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5041"/>
        <w:gridCol w:w="567"/>
        <w:gridCol w:w="4247"/>
      </w:tblGrid>
      <w:tr w:rsidR="00CD0A73" w14:paraId="746F9321" w14:textId="77777777" w:rsidTr="00810130">
        <w:tc>
          <w:tcPr>
            <w:tcW w:w="5041" w:type="dxa"/>
            <w:vAlign w:val="bottom"/>
          </w:tcPr>
          <w:p w14:paraId="5316F8A0" w14:textId="77777777" w:rsidR="00CD0A73" w:rsidRPr="00C9638D" w:rsidRDefault="00CD0A73" w:rsidP="00CD0A73">
            <w:pPr>
              <w:tabs>
                <w:tab w:val="left" w:pos="5670"/>
              </w:tabs>
              <w:rPr>
                <w:rStyle w:val="RubrikLiten"/>
              </w:rPr>
            </w:pPr>
            <w:r w:rsidRPr="00C9638D">
              <w:rPr>
                <w:rStyle w:val="RubrikLiten"/>
              </w:rPr>
              <w:t>Avdelning</w:t>
            </w:r>
          </w:p>
        </w:tc>
        <w:tc>
          <w:tcPr>
            <w:tcW w:w="567" w:type="dxa"/>
          </w:tcPr>
          <w:p w14:paraId="334D030B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2C7A8C92" w14:textId="77777777" w:rsidR="00FB7EDF" w:rsidRDefault="00BC777C">
            <w:pPr>
              <w:tabs>
                <w:tab w:val="left" w:pos="5670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Föreningen Stora Båtskär rf</w:t>
            </w:r>
          </w:p>
        </w:tc>
      </w:tr>
      <w:tr w:rsidR="00FB719D" w14:paraId="2E5BD2D0" w14:textId="77777777" w:rsidTr="00810130">
        <w:tc>
          <w:tcPr>
            <w:tcW w:w="5041" w:type="dxa"/>
            <w:vMerge w:val="restart"/>
          </w:tcPr>
          <w:p w14:paraId="776C4DE0" w14:textId="77777777" w:rsidR="00FB7EDF" w:rsidRDefault="00BC777C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Näringsavdelningen Allmänna byrån</w:t>
            </w:r>
            <w:r>
              <w:rPr>
                <w:szCs w:val="24"/>
                <w:lang w:val="de-DE"/>
              </w:rPr>
              <w:br/>
              <w:t>Byråchef tjänstemannaföredragning</w:t>
            </w:r>
          </w:p>
        </w:tc>
        <w:tc>
          <w:tcPr>
            <w:tcW w:w="567" w:type="dxa"/>
          </w:tcPr>
          <w:p w14:paraId="10F47201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0CC64BEF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</w:tr>
      <w:tr w:rsidR="00FB719D" w14:paraId="0900E0F2" w14:textId="77777777" w:rsidTr="00810130">
        <w:tc>
          <w:tcPr>
            <w:tcW w:w="5041" w:type="dxa"/>
            <w:vMerge/>
          </w:tcPr>
          <w:p w14:paraId="13B337E1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D735CB2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2DB80E14" w14:textId="77777777" w:rsidR="00FB7EDF" w:rsidRDefault="00BC777C">
            <w:pPr>
              <w:tabs>
                <w:tab w:val="left" w:pos="5670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gm Wideman Lucas</w:t>
            </w:r>
          </w:p>
        </w:tc>
      </w:tr>
      <w:tr w:rsidR="00FB719D" w14:paraId="6E6C7700" w14:textId="77777777" w:rsidTr="00810130">
        <w:tc>
          <w:tcPr>
            <w:tcW w:w="5041" w:type="dxa"/>
            <w:vMerge/>
          </w:tcPr>
          <w:p w14:paraId="01C268ED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A400ABE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25E8C8CF" w14:textId="77777777" w:rsidR="00FB719D" w:rsidRPr="00CD0A73" w:rsidRDefault="006D5237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22630</w:t>
            </w:r>
            <w:r w:rsidR="00FB719D"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DE"/>
              </w:rPr>
              <w:t>LUMPALAND</w:t>
            </w:r>
          </w:p>
        </w:tc>
      </w:tr>
      <w:tr w:rsidR="00CD0A73" w14:paraId="3D0F8B0C" w14:textId="77777777" w:rsidTr="00810130">
        <w:tc>
          <w:tcPr>
            <w:tcW w:w="5041" w:type="dxa"/>
          </w:tcPr>
          <w:p w14:paraId="521E37FB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C56711F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4B3EA367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</w:tr>
      <w:tr w:rsidR="00CD0A73" w14:paraId="4A4FB7B7" w14:textId="77777777" w:rsidTr="00810130">
        <w:tc>
          <w:tcPr>
            <w:tcW w:w="5041" w:type="dxa"/>
          </w:tcPr>
          <w:p w14:paraId="18562307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B8A8AF3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4D016A16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</w:tr>
    </w:tbl>
    <w:p w14:paraId="6F47CCA2" w14:textId="77777777" w:rsidR="00CD0A73" w:rsidRDefault="00CD0A73" w:rsidP="00916783">
      <w:pPr>
        <w:tabs>
          <w:tab w:val="left" w:pos="5670"/>
        </w:tabs>
        <w:rPr>
          <w:lang w:val="de-DE"/>
        </w:rPr>
      </w:pPr>
    </w:p>
    <w:tbl>
      <w:tblPr>
        <w:tblStyle w:val="Deltagarlista"/>
        <w:tblW w:w="9853" w:type="dxa"/>
        <w:tblLayout w:type="fixed"/>
        <w:tblLook w:val="04A0" w:firstRow="1" w:lastRow="0" w:firstColumn="1" w:lastColumn="0" w:noHBand="0" w:noVBand="1"/>
      </w:tblPr>
      <w:tblGrid>
        <w:gridCol w:w="5607"/>
        <w:gridCol w:w="4246"/>
      </w:tblGrid>
      <w:tr w:rsidR="00FB7EDF" w14:paraId="33169341" w14:textId="77777777">
        <w:tc>
          <w:tcPr>
            <w:tcW w:w="5606" w:type="dxa"/>
          </w:tcPr>
          <w:p w14:paraId="308244EF" w14:textId="77777777" w:rsidR="00FB7EDF" w:rsidRDefault="00BC777C">
            <w:r>
              <w:rPr>
                <w:rStyle w:val="RubrikLiten"/>
              </w:rPr>
              <w:t>Föredragande</w:t>
            </w:r>
          </w:p>
          <w:p w14:paraId="109B55D3" w14:textId="77777777" w:rsidR="00FB7EDF" w:rsidRDefault="00BC777C">
            <w:r>
              <w:t>Finansieringshandläggare Åkergård Kenneth</w:t>
            </w:r>
          </w:p>
        </w:tc>
        <w:tc>
          <w:tcPr>
            <w:tcW w:w="4246" w:type="dxa"/>
            <w:vAlign w:val="bottom"/>
          </w:tcPr>
          <w:p w14:paraId="323840B1" w14:textId="77777777" w:rsidR="00FB7EDF" w:rsidRDefault="00BC777C">
            <w:r>
              <w:t>_________________________________</w:t>
            </w:r>
          </w:p>
        </w:tc>
      </w:tr>
      <w:tr w:rsidR="00FB7EDF" w14:paraId="7920996D" w14:textId="77777777">
        <w:tc>
          <w:tcPr>
            <w:tcW w:w="5606" w:type="dxa"/>
          </w:tcPr>
          <w:p w14:paraId="041BECFF" w14:textId="77777777" w:rsidR="00FB7EDF" w:rsidRDefault="00FB7EDF"/>
        </w:tc>
        <w:tc>
          <w:tcPr>
            <w:tcW w:w="4246" w:type="dxa"/>
          </w:tcPr>
          <w:p w14:paraId="3E5FB7F2" w14:textId="77777777" w:rsidR="00FB7EDF" w:rsidRDefault="00FB7EDF"/>
        </w:tc>
      </w:tr>
      <w:tr w:rsidR="00FB7EDF" w14:paraId="5BF78758" w14:textId="77777777">
        <w:tc>
          <w:tcPr>
            <w:tcW w:w="5606" w:type="dxa"/>
          </w:tcPr>
          <w:p w14:paraId="72AAD49E" w14:textId="77777777" w:rsidR="00FB7EDF" w:rsidRDefault="00BC777C">
            <w:r>
              <w:rPr>
                <w:rStyle w:val="RubrikLiten"/>
              </w:rPr>
              <w:t>Beslutande</w:t>
            </w:r>
          </w:p>
          <w:p w14:paraId="1EABB281" w14:textId="77777777" w:rsidR="00FB7EDF" w:rsidRDefault="00BC777C">
            <w:r>
              <w:t>Byråchef Strand Susanne</w:t>
            </w:r>
          </w:p>
        </w:tc>
        <w:tc>
          <w:tcPr>
            <w:tcW w:w="4246" w:type="dxa"/>
            <w:vAlign w:val="bottom"/>
          </w:tcPr>
          <w:p w14:paraId="3BEBB124" w14:textId="77777777" w:rsidR="00FB7EDF" w:rsidRDefault="00BC777C">
            <w:r>
              <w:t>_________________________________</w:t>
            </w:r>
          </w:p>
        </w:tc>
      </w:tr>
    </w:tbl>
    <w:p w14:paraId="42102FEF" w14:textId="77777777" w:rsidR="00D71F80" w:rsidRDefault="00D71F80" w:rsidP="00916783">
      <w:pPr>
        <w:tabs>
          <w:tab w:val="left" w:pos="5670"/>
        </w:tabs>
      </w:pPr>
    </w:p>
    <w:p w14:paraId="020BAC0F" w14:textId="77777777" w:rsidR="0004134D" w:rsidRDefault="0004134D" w:rsidP="00916783">
      <w:pPr>
        <w:tabs>
          <w:tab w:val="left" w:pos="5670"/>
        </w:tabs>
      </w:pPr>
    </w:p>
    <w:p w14:paraId="14D472D3" w14:textId="77777777" w:rsidR="00F32325" w:rsidRDefault="00F32325" w:rsidP="00916783">
      <w:pPr>
        <w:tabs>
          <w:tab w:val="left" w:pos="5670"/>
        </w:tabs>
      </w:pPr>
      <w:r>
        <w:fldChar w:fldCharType="begin"/>
      </w:r>
      <w:r>
        <w:instrText xml:space="preserve"> FILLIN "Adressrad6" \* MERGEFORMAT </w:instrText>
      </w:r>
      <w:r>
        <w:fldChar w:fldCharType="end"/>
      </w:r>
    </w:p>
    <w:tbl>
      <w:tblPr>
        <w:tblStyle w:val="Paragraf"/>
        <w:tblW w:w="9853" w:type="dxa"/>
        <w:tblLayout w:type="fixed"/>
        <w:tblLook w:val="04A0" w:firstRow="1" w:lastRow="0" w:firstColumn="1" w:lastColumn="0" w:noHBand="0" w:noVBand="1"/>
      </w:tblPr>
      <w:tblGrid>
        <w:gridCol w:w="1241"/>
        <w:gridCol w:w="7371"/>
        <w:gridCol w:w="1241"/>
      </w:tblGrid>
      <w:tr w:rsidR="00FB7EDF" w14:paraId="49740A33" w14:textId="77777777">
        <w:tc>
          <w:tcPr>
            <w:tcW w:w="1241" w:type="dxa"/>
          </w:tcPr>
          <w:p w14:paraId="3545C50C" w14:textId="77777777" w:rsidR="00FB7EDF" w:rsidRDefault="00FB7EDF"/>
        </w:tc>
        <w:tc>
          <w:tcPr>
            <w:tcW w:w="7370" w:type="dxa"/>
          </w:tcPr>
          <w:p w14:paraId="50A53746" w14:textId="77777777" w:rsidR="00FB7EDF" w:rsidRDefault="00BC777C">
            <w:r>
              <w:rPr>
                <w:b/>
              </w:rPr>
              <w:t>Teknisk kontroll av ansökan om EU-finansiering Leader Projekt: Stora Båtskär</w:t>
            </w:r>
          </w:p>
          <w:p w14:paraId="6D465111" w14:textId="77777777" w:rsidR="00FB7EDF" w:rsidRDefault="00FB7EDF"/>
          <w:p w14:paraId="3DA0F4CF" w14:textId="77777777" w:rsidR="00FB7EDF" w:rsidRDefault="00BC777C">
            <w:r>
              <w:rPr>
                <w:b/>
              </w:rPr>
              <w:t>Ärende</w:t>
            </w:r>
          </w:p>
          <w:p w14:paraId="62DC77F2" w14:textId="77777777" w:rsidR="00FB7EDF" w:rsidRDefault="00BC777C">
            <w:r>
              <w:t>Ansökan om Leader-bidrag.</w:t>
            </w:r>
          </w:p>
          <w:p w14:paraId="3EF27B72" w14:textId="77777777" w:rsidR="00FB7EDF" w:rsidRDefault="00FB7EDF"/>
          <w:p w14:paraId="777699E7" w14:textId="77777777" w:rsidR="00FB7EDF" w:rsidRDefault="00BC777C">
            <w:r>
              <w:rPr>
                <w:b/>
              </w:rPr>
              <w:t>Beslut</w:t>
            </w:r>
          </w:p>
          <w:p w14:paraId="1BFB3CCA" w14:textId="77777777" w:rsidR="00FB7EDF" w:rsidRDefault="00BC777C">
            <w:r>
              <w:t>Beviljas delfinansiering från Europeiska jordbruksfonden och Ålands landskapsregering inom ramen för landsbygdsutvecklingsprogram för lan</w:t>
            </w:r>
            <w:r>
              <w:t>dskapet Åland 2014–2020 i enlighet med landskapslagen om finansiering av landsbygdsnäringar (ÅFS 2016:29). Beviljas 60 % i bidrag, dock högst 17.190,00 euro för genomförande av projektet Stora Båtskär.  (Hyrrä-nummer: 144871)</w:t>
            </w:r>
          </w:p>
          <w:p w14:paraId="1057CD41" w14:textId="77777777" w:rsidR="00FB7EDF" w:rsidRDefault="00FB7EDF"/>
          <w:p w14:paraId="1369EF1D" w14:textId="77777777" w:rsidR="00FB7EDF" w:rsidRDefault="00BC777C">
            <w:r>
              <w:rPr>
                <w:b/>
              </w:rPr>
              <w:t>Motivering</w:t>
            </w:r>
          </w:p>
          <w:p w14:paraId="6206DD5C" w14:textId="77777777" w:rsidR="00FB7EDF" w:rsidRDefault="00BC777C">
            <w:r>
              <w:t>Projektet Stora Bå</w:t>
            </w:r>
            <w:r>
              <w:t>tskär tillgängliggör ett natur- och kulturarv. Projektet passar inom tyngdpunkten för Samhällsutveckling. LAG har granskat kostnaderna för projektet och anser att de är rimliga, stödberättigande och relevanta för projektets genomförande. LAG godkänner budg</w:t>
            </w:r>
            <w:r>
              <w:t>et enligt ansökan. Projektet har inga inkomster. Projektet har fått totalt 19 poäng av 30 i urvalskriteriebedömning. Projektet har möjlighet att uppfylla flera indikatorer. LR 22.10.20: Stödfinansiering föreslås då projektets innehåll och målsättning bedöm</w:t>
            </w:r>
            <w:r>
              <w:t xml:space="preserve">s överensstämma med målsättning kopplad till åtgärd M19 Stöd till Leader-program för lokalt ledd utveckling, delåtgärd 19.2 Stöd till genomförande av insatser inom den lokalt ledda utvecklingsstrategin. Stödfinansieringen bidrar till uppfyllelsen av målen </w:t>
            </w:r>
            <w:r>
              <w:t>i den lokala utvecklingsstrategin och uppfyller därmed åtgärdens målsättning. Föreningen Leader Åland r.f:s LAG grupp har behandlat samt bedömt ansökan genom ett urval. Utifrån Leaders urvalskriterier har projektet uppnått 19 poäng av maximala 30 poäng vid</w:t>
            </w:r>
            <w:r>
              <w:t xml:space="preserve"> prövning mot kriterierna. Minimipoäng för att stöd ska kunna beviljas är 10 poäng. </w:t>
            </w:r>
            <w:r>
              <w:lastRenderedPageBreak/>
              <w:t>Föreningen har bedömt att projektet passar in i den av landskapsregeringen den 30.9.2015 godkända lokala utvecklingsstrategin.</w:t>
            </w:r>
          </w:p>
          <w:p w14:paraId="3C670A9B" w14:textId="77777777" w:rsidR="00FB7EDF" w:rsidRDefault="00BC777C">
            <w:r>
              <w:t> </w:t>
            </w:r>
          </w:p>
        </w:tc>
        <w:tc>
          <w:tcPr>
            <w:tcW w:w="1241" w:type="dxa"/>
          </w:tcPr>
          <w:p w14:paraId="580EC3A2" w14:textId="77777777" w:rsidR="00FB7EDF" w:rsidRDefault="00FB7EDF"/>
        </w:tc>
      </w:tr>
    </w:tbl>
    <w:p w14:paraId="03B81308" w14:textId="77777777" w:rsidR="00BC777C" w:rsidRDefault="00BC777C"/>
    <w:sectPr w:rsidR="00BC777C" w:rsidSect="00A11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913DD" w14:textId="77777777" w:rsidR="00BC777C" w:rsidRDefault="00BC777C">
      <w:r>
        <w:separator/>
      </w:r>
    </w:p>
    <w:p w14:paraId="3FFBB3F7" w14:textId="77777777" w:rsidR="00BC777C" w:rsidRDefault="00BC777C"/>
  </w:endnote>
  <w:endnote w:type="continuationSeparator" w:id="0">
    <w:p w14:paraId="00C32772" w14:textId="77777777" w:rsidR="00BC777C" w:rsidRDefault="00BC777C">
      <w:r>
        <w:continuationSeparator/>
      </w:r>
    </w:p>
    <w:p w14:paraId="59CCEEA5" w14:textId="77777777" w:rsidR="00BC777C" w:rsidRDefault="00BC7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60245" w14:textId="77777777" w:rsidR="00E16B26" w:rsidRDefault="00E16B26">
    <w:pPr>
      <w:pStyle w:val="Sidfot"/>
    </w:pPr>
  </w:p>
  <w:p w14:paraId="17C1CBE3" w14:textId="77777777" w:rsidR="00CF6894" w:rsidRDefault="00CF68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064C" w14:textId="77777777" w:rsidR="005B2133" w:rsidRDefault="005B2133" w:rsidP="005B2133">
    <w:pPr>
      <w:pStyle w:val="Sidfot"/>
    </w:pPr>
  </w:p>
  <w:tbl>
    <w:tblPr>
      <w:tblW w:w="9854" w:type="dxa"/>
      <w:tblLayout w:type="fixed"/>
      <w:tblLook w:val="01E0" w:firstRow="1" w:lastRow="1" w:firstColumn="1" w:lastColumn="1" w:noHBand="0" w:noVBand="0"/>
    </w:tblPr>
    <w:tblGrid>
      <w:gridCol w:w="2942"/>
      <w:gridCol w:w="1418"/>
      <w:gridCol w:w="1417"/>
      <w:gridCol w:w="2268"/>
      <w:gridCol w:w="1809"/>
    </w:tblGrid>
    <w:tr w:rsidR="005B2133" w:rsidRPr="005B2133" w14:paraId="18033B7A" w14:textId="77777777" w:rsidTr="00CF6894">
      <w:tc>
        <w:tcPr>
          <w:tcW w:w="2942" w:type="dxa"/>
        </w:tcPr>
        <w:p w14:paraId="744A5E2F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  <w:tc>
        <w:tcPr>
          <w:tcW w:w="1418" w:type="dxa"/>
        </w:tcPr>
        <w:p w14:paraId="640C2ED7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  <w:tc>
        <w:tcPr>
          <w:tcW w:w="1417" w:type="dxa"/>
        </w:tcPr>
        <w:p w14:paraId="426DD6C8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  <w:tc>
        <w:tcPr>
          <w:tcW w:w="2268" w:type="dxa"/>
        </w:tcPr>
        <w:p w14:paraId="0AD586FC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  <w:tc>
        <w:tcPr>
          <w:tcW w:w="1809" w:type="dxa"/>
        </w:tcPr>
        <w:p w14:paraId="3CA81A3C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</w:tr>
    <w:tr w:rsidR="005B2133" w:rsidRPr="005B2133" w14:paraId="7756CC0B" w14:textId="77777777" w:rsidTr="00CF6894">
      <w:tc>
        <w:tcPr>
          <w:tcW w:w="2942" w:type="dxa"/>
        </w:tcPr>
        <w:p w14:paraId="4F0D7C54" w14:textId="77777777" w:rsidR="005B2133" w:rsidRPr="00953C21" w:rsidRDefault="005B2133" w:rsidP="00B36F3C">
          <w:pPr>
            <w:pStyle w:val="Sidfot"/>
          </w:pPr>
        </w:p>
      </w:tc>
      <w:tc>
        <w:tcPr>
          <w:tcW w:w="1418" w:type="dxa"/>
        </w:tcPr>
        <w:p w14:paraId="53678785" w14:textId="77777777" w:rsidR="005B2133" w:rsidRPr="00953C21" w:rsidRDefault="005B2133" w:rsidP="00B36F3C">
          <w:pPr>
            <w:pStyle w:val="Sidfot"/>
          </w:pPr>
        </w:p>
      </w:tc>
      <w:tc>
        <w:tcPr>
          <w:tcW w:w="1417" w:type="dxa"/>
        </w:tcPr>
        <w:p w14:paraId="45C6CD76" w14:textId="77777777" w:rsidR="005B2133" w:rsidRPr="00953C21" w:rsidRDefault="005B2133" w:rsidP="00B36F3C">
          <w:pPr>
            <w:pStyle w:val="Sidfot"/>
          </w:pPr>
        </w:p>
      </w:tc>
      <w:tc>
        <w:tcPr>
          <w:tcW w:w="2268" w:type="dxa"/>
        </w:tcPr>
        <w:p w14:paraId="76C50107" w14:textId="77777777" w:rsidR="005B2133" w:rsidRPr="00953C21" w:rsidRDefault="005B2133" w:rsidP="00B36F3C">
          <w:pPr>
            <w:pStyle w:val="Sidfot"/>
          </w:pPr>
        </w:p>
      </w:tc>
      <w:tc>
        <w:tcPr>
          <w:tcW w:w="1809" w:type="dxa"/>
        </w:tcPr>
        <w:p w14:paraId="7EC56F96" w14:textId="77777777" w:rsidR="005B2133" w:rsidRDefault="005B2133" w:rsidP="00B36F3C">
          <w:pPr>
            <w:pStyle w:val="Sidfot"/>
          </w:pPr>
        </w:p>
      </w:tc>
    </w:tr>
    <w:tr w:rsidR="005B2133" w:rsidRPr="005B2133" w14:paraId="4B266C82" w14:textId="77777777" w:rsidTr="00CF6894">
      <w:tc>
        <w:tcPr>
          <w:tcW w:w="2942" w:type="dxa"/>
        </w:tcPr>
        <w:p w14:paraId="57DEBA41" w14:textId="77777777" w:rsidR="005B2133" w:rsidRDefault="005B2133" w:rsidP="00B36F3C">
          <w:pPr>
            <w:pStyle w:val="Sidfot"/>
          </w:pPr>
        </w:p>
      </w:tc>
      <w:tc>
        <w:tcPr>
          <w:tcW w:w="1418" w:type="dxa"/>
        </w:tcPr>
        <w:p w14:paraId="169C3DFC" w14:textId="77777777" w:rsidR="005B2133" w:rsidRDefault="005B2133" w:rsidP="00B36F3C">
          <w:pPr>
            <w:pStyle w:val="Sidfot"/>
          </w:pPr>
        </w:p>
      </w:tc>
      <w:tc>
        <w:tcPr>
          <w:tcW w:w="1417" w:type="dxa"/>
        </w:tcPr>
        <w:p w14:paraId="0302B562" w14:textId="77777777" w:rsidR="005B2133" w:rsidRDefault="005B2133" w:rsidP="00B36F3C">
          <w:pPr>
            <w:pStyle w:val="Sidfot"/>
          </w:pPr>
        </w:p>
      </w:tc>
      <w:tc>
        <w:tcPr>
          <w:tcW w:w="2268" w:type="dxa"/>
        </w:tcPr>
        <w:p w14:paraId="19F512FF" w14:textId="77777777" w:rsidR="005B2133" w:rsidRDefault="005B2133" w:rsidP="00B36F3C">
          <w:pPr>
            <w:pStyle w:val="Sidfot"/>
          </w:pPr>
        </w:p>
      </w:tc>
      <w:tc>
        <w:tcPr>
          <w:tcW w:w="1809" w:type="dxa"/>
        </w:tcPr>
        <w:p w14:paraId="69E6826D" w14:textId="77777777" w:rsidR="005B2133" w:rsidRDefault="005B2133" w:rsidP="00B36F3C">
          <w:pPr>
            <w:pStyle w:val="Sidfot"/>
          </w:pPr>
        </w:p>
      </w:tc>
    </w:tr>
    <w:tr w:rsidR="00CF6894" w:rsidRPr="005B2133" w14:paraId="7ED5A319" w14:textId="77777777" w:rsidTr="00CF6894">
      <w:tc>
        <w:tcPr>
          <w:tcW w:w="2943" w:type="dxa"/>
        </w:tcPr>
        <w:p w14:paraId="1C1D9A0F" w14:textId="77777777" w:rsidR="00CF6894" w:rsidRDefault="00CF6894" w:rsidP="00B36F3C">
          <w:pPr>
            <w:pStyle w:val="Sidfot"/>
          </w:pPr>
        </w:p>
      </w:tc>
      <w:tc>
        <w:tcPr>
          <w:tcW w:w="6911" w:type="dxa"/>
          <w:gridSpan w:val="4"/>
        </w:tcPr>
        <w:p w14:paraId="36ABFB54" w14:textId="77777777" w:rsidR="00CF6894" w:rsidRDefault="00CF6894" w:rsidP="00B36F3C">
          <w:pPr>
            <w:pStyle w:val="Sidfot"/>
          </w:pPr>
        </w:p>
      </w:tc>
    </w:tr>
  </w:tbl>
  <w:p w14:paraId="64DEF143" w14:textId="77777777" w:rsidR="005B2133" w:rsidRPr="00123FF3" w:rsidRDefault="005B2133" w:rsidP="005B213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A8B9" w14:textId="77777777" w:rsidR="00F32325" w:rsidRPr="00942483" w:rsidRDefault="00F32325" w:rsidP="00942483">
    <w:pPr>
      <w:pStyle w:val="Sidfot"/>
    </w:pPr>
  </w:p>
  <w:tbl>
    <w:tblPr>
      <w:tblW w:w="9854" w:type="dxa"/>
      <w:tblInd w:w="-108" w:type="dxa"/>
      <w:tblLayout w:type="fixed"/>
      <w:tblLook w:val="01E0" w:firstRow="1" w:lastRow="1" w:firstColumn="1" w:lastColumn="1" w:noHBand="0" w:noVBand="0"/>
    </w:tblPr>
    <w:tblGrid>
      <w:gridCol w:w="2942"/>
      <w:gridCol w:w="1418"/>
      <w:gridCol w:w="1417"/>
      <w:gridCol w:w="2268"/>
      <w:gridCol w:w="1809"/>
    </w:tblGrid>
    <w:tr w:rsidR="00E16B26" w:rsidRPr="00942483" w14:paraId="715CB924" w14:textId="77777777" w:rsidTr="00810130">
      <w:tc>
        <w:tcPr>
          <w:tcW w:w="2942" w:type="dxa"/>
        </w:tcPr>
        <w:p w14:paraId="2E29762F" w14:textId="77777777" w:rsidR="00E16B26" w:rsidRPr="00DF0489" w:rsidRDefault="00810C83" w:rsidP="00942483">
          <w:pPr>
            <w:pStyle w:val="Sidfot"/>
          </w:pPr>
          <w:r w:rsidRPr="00942483">
            <w:t>Postadres</w:t>
          </w:r>
          <w:r w:rsidR="00284304" w:rsidRPr="00942483">
            <w:t>s</w:t>
          </w:r>
        </w:p>
      </w:tc>
      <w:tc>
        <w:tcPr>
          <w:tcW w:w="1418" w:type="dxa"/>
        </w:tcPr>
        <w:p w14:paraId="07A7ACAA" w14:textId="77777777" w:rsidR="00E16B26" w:rsidRPr="00DF0489" w:rsidRDefault="00E16B26" w:rsidP="00942483">
          <w:pPr>
            <w:pStyle w:val="Sidfot"/>
          </w:pPr>
          <w:r w:rsidRPr="00942483">
            <w:t>Telefon</w:t>
          </w:r>
        </w:p>
      </w:tc>
      <w:tc>
        <w:tcPr>
          <w:tcW w:w="1417" w:type="dxa"/>
        </w:tcPr>
        <w:p w14:paraId="4697A317" w14:textId="77777777" w:rsidR="00E16B26" w:rsidRPr="00942483" w:rsidRDefault="00E16B26" w:rsidP="00942483">
          <w:pPr>
            <w:pStyle w:val="Sidfot"/>
          </w:pPr>
          <w:r w:rsidRPr="00942483">
            <w:t>Telefax</w:t>
          </w:r>
        </w:p>
      </w:tc>
      <w:tc>
        <w:tcPr>
          <w:tcW w:w="2268" w:type="dxa"/>
        </w:tcPr>
        <w:p w14:paraId="42587F13" w14:textId="77777777" w:rsidR="00E16B26" w:rsidRPr="00942483" w:rsidRDefault="00E16B26" w:rsidP="00942483">
          <w:pPr>
            <w:pStyle w:val="Sidfot"/>
          </w:pPr>
          <w:r w:rsidRPr="00942483">
            <w:t>E-post</w:t>
          </w:r>
        </w:p>
      </w:tc>
      <w:tc>
        <w:tcPr>
          <w:tcW w:w="1809" w:type="dxa"/>
        </w:tcPr>
        <w:p w14:paraId="580FCDF3" w14:textId="77777777" w:rsidR="00E16B26" w:rsidRPr="00942483" w:rsidRDefault="00E16B26" w:rsidP="00942483">
          <w:pPr>
            <w:pStyle w:val="Sidfot"/>
          </w:pPr>
          <w:r w:rsidRPr="00942483">
            <w:t>Webb</w:t>
          </w:r>
        </w:p>
      </w:tc>
    </w:tr>
    <w:tr w:rsidR="00E16B26" w:rsidRPr="00942483" w14:paraId="4B74EF5C" w14:textId="77777777" w:rsidTr="00810130">
      <w:tc>
        <w:tcPr>
          <w:tcW w:w="2942" w:type="dxa"/>
        </w:tcPr>
        <w:p w14:paraId="0D37A06E" w14:textId="77777777" w:rsidR="00E16B26" w:rsidRPr="00942483" w:rsidRDefault="00E16B26" w:rsidP="00942483">
          <w:pPr>
            <w:pStyle w:val="Sidfot"/>
          </w:pPr>
          <w:r w:rsidRPr="00942483">
            <w:t>PB 1060</w:t>
          </w:r>
        </w:p>
      </w:tc>
      <w:tc>
        <w:tcPr>
          <w:tcW w:w="1418" w:type="dxa"/>
        </w:tcPr>
        <w:p w14:paraId="2A12434D" w14:textId="77777777" w:rsidR="00E16B26" w:rsidRPr="00942483" w:rsidRDefault="00E16B26" w:rsidP="00942483">
          <w:pPr>
            <w:pStyle w:val="Sidfot"/>
          </w:pPr>
          <w:r w:rsidRPr="00942483">
            <w:t xml:space="preserve">(018) </w:t>
          </w:r>
          <w:proofErr w:type="gramStart"/>
          <w:r w:rsidRPr="00942483">
            <w:t>25000</w:t>
          </w:r>
          <w:proofErr w:type="gramEnd"/>
        </w:p>
      </w:tc>
      <w:tc>
        <w:tcPr>
          <w:tcW w:w="1417" w:type="dxa"/>
        </w:tcPr>
        <w:p w14:paraId="19ACA250" w14:textId="77777777" w:rsidR="00E16B26" w:rsidRPr="00942483" w:rsidRDefault="00E16B26" w:rsidP="00942483">
          <w:pPr>
            <w:pStyle w:val="Sidfot"/>
          </w:pPr>
          <w:r w:rsidRPr="00942483">
            <w:t xml:space="preserve">(018) </w:t>
          </w:r>
          <w:proofErr w:type="gramStart"/>
          <w:r w:rsidRPr="00942483">
            <w:t>19155</w:t>
          </w:r>
          <w:proofErr w:type="gramEnd"/>
        </w:p>
      </w:tc>
      <w:tc>
        <w:tcPr>
          <w:tcW w:w="2268" w:type="dxa"/>
        </w:tcPr>
        <w:p w14:paraId="0EDB9987" w14:textId="77777777" w:rsidR="00E16B26" w:rsidRPr="00942483" w:rsidRDefault="00E16B26" w:rsidP="00942483">
          <w:pPr>
            <w:pStyle w:val="Sidfot"/>
          </w:pPr>
          <w:r w:rsidRPr="00942483">
            <w:t>registrator@regeringen.ax</w:t>
          </w:r>
        </w:p>
      </w:tc>
      <w:tc>
        <w:tcPr>
          <w:tcW w:w="1809" w:type="dxa"/>
        </w:tcPr>
        <w:p w14:paraId="199D87F1" w14:textId="77777777" w:rsidR="00E16B26" w:rsidRPr="00942483" w:rsidRDefault="00E16B26" w:rsidP="00942483">
          <w:pPr>
            <w:pStyle w:val="Sidfot"/>
          </w:pPr>
          <w:r w:rsidRPr="00942483">
            <w:t>www.regeringen.ax</w:t>
          </w:r>
        </w:p>
      </w:tc>
    </w:tr>
    <w:tr w:rsidR="00E16B26" w:rsidRPr="00942483" w14:paraId="6B8EDCC7" w14:textId="77777777" w:rsidTr="00810130">
      <w:tc>
        <w:tcPr>
          <w:tcW w:w="2942" w:type="dxa"/>
        </w:tcPr>
        <w:p w14:paraId="600F68D9" w14:textId="77777777" w:rsidR="00E16B26" w:rsidRPr="00942483" w:rsidRDefault="00B36DB5" w:rsidP="00942483">
          <w:pPr>
            <w:pStyle w:val="Sidfot"/>
          </w:pPr>
          <w:r>
            <w:t>AX-22111 MARIEHAMN</w:t>
          </w:r>
        </w:p>
      </w:tc>
      <w:tc>
        <w:tcPr>
          <w:tcW w:w="1418" w:type="dxa"/>
        </w:tcPr>
        <w:p w14:paraId="4A363129" w14:textId="77777777" w:rsidR="00E16B26" w:rsidRPr="00942483" w:rsidRDefault="00E16B26" w:rsidP="00942483">
          <w:pPr>
            <w:pStyle w:val="Sidfot"/>
          </w:pPr>
        </w:p>
      </w:tc>
      <w:tc>
        <w:tcPr>
          <w:tcW w:w="1417" w:type="dxa"/>
        </w:tcPr>
        <w:p w14:paraId="1C08D40E" w14:textId="77777777" w:rsidR="00E16B26" w:rsidRPr="00942483" w:rsidRDefault="00E16B26" w:rsidP="00942483">
          <w:pPr>
            <w:pStyle w:val="Sidfot"/>
          </w:pPr>
        </w:p>
      </w:tc>
      <w:tc>
        <w:tcPr>
          <w:tcW w:w="2268" w:type="dxa"/>
        </w:tcPr>
        <w:p w14:paraId="19BBCE9E" w14:textId="77777777" w:rsidR="00E16B26" w:rsidRPr="00942483" w:rsidRDefault="00E16B26" w:rsidP="00942483">
          <w:pPr>
            <w:pStyle w:val="Sidfot"/>
          </w:pPr>
        </w:p>
      </w:tc>
      <w:tc>
        <w:tcPr>
          <w:tcW w:w="1809" w:type="dxa"/>
        </w:tcPr>
        <w:p w14:paraId="54F23959" w14:textId="77777777" w:rsidR="00E16B26" w:rsidRPr="00942483" w:rsidRDefault="00E16B26" w:rsidP="00942483">
          <w:pPr>
            <w:pStyle w:val="Sidfot"/>
          </w:pPr>
        </w:p>
      </w:tc>
    </w:tr>
    <w:tr w:rsidR="00B36DB5" w:rsidRPr="00942483" w14:paraId="14E8BE7E" w14:textId="77777777" w:rsidTr="00810130">
      <w:tc>
        <w:tcPr>
          <w:tcW w:w="2943" w:type="dxa"/>
        </w:tcPr>
        <w:p w14:paraId="62B8A924" w14:textId="77777777" w:rsidR="00B36DB5" w:rsidRPr="00942483" w:rsidRDefault="00B36DB5" w:rsidP="00942483">
          <w:pPr>
            <w:pStyle w:val="Sidfot"/>
          </w:pPr>
          <w:r w:rsidRPr="00942483">
            <w:t>Åland</w:t>
          </w:r>
        </w:p>
      </w:tc>
      <w:tc>
        <w:tcPr>
          <w:tcW w:w="6911" w:type="dxa"/>
          <w:gridSpan w:val="4"/>
        </w:tcPr>
        <w:p w14:paraId="613DA4D1" w14:textId="77777777" w:rsidR="00B36DB5" w:rsidRPr="00942483" w:rsidRDefault="00B36DB5" w:rsidP="00942483">
          <w:pPr>
            <w:pStyle w:val="Sidfot"/>
          </w:pPr>
          <w:r w:rsidRPr="00942483">
            <w:t>Tjänstebrev bör ställas till Ålands landskapsregering, inte till enskild tjänsteman</w:t>
          </w:r>
        </w:p>
      </w:tc>
    </w:tr>
  </w:tbl>
  <w:p w14:paraId="3FE0B613" w14:textId="77777777" w:rsidR="00E16B26" w:rsidRPr="00123FF3" w:rsidRDefault="00E16B26" w:rsidP="009424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39810" w14:textId="77777777" w:rsidR="00BC777C" w:rsidRDefault="00BC777C">
      <w:r>
        <w:separator/>
      </w:r>
    </w:p>
    <w:p w14:paraId="1E7D5EA1" w14:textId="77777777" w:rsidR="00BC777C" w:rsidRDefault="00BC777C"/>
  </w:footnote>
  <w:footnote w:type="continuationSeparator" w:id="0">
    <w:p w14:paraId="1068A284" w14:textId="77777777" w:rsidR="00BC777C" w:rsidRDefault="00BC777C">
      <w:r>
        <w:continuationSeparator/>
      </w:r>
    </w:p>
    <w:p w14:paraId="192F6624" w14:textId="77777777" w:rsidR="00BC777C" w:rsidRDefault="00BC77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8563" w14:textId="77777777" w:rsidR="00F32325" w:rsidRDefault="00F3232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E3F17F5" w14:textId="77777777" w:rsidR="00F32325" w:rsidRDefault="00F32325">
    <w:pPr>
      <w:pStyle w:val="Sidhuvud"/>
      <w:ind w:right="360"/>
    </w:pPr>
  </w:p>
  <w:p w14:paraId="3586E88C" w14:textId="77777777" w:rsidR="00CF6894" w:rsidRDefault="00CF68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5" w:type="dxa"/>
      <w:tblInd w:w="-108" w:type="dxa"/>
      <w:tblLayout w:type="fixed"/>
      <w:tblLook w:val="01E0" w:firstRow="1" w:lastRow="1" w:firstColumn="1" w:lastColumn="1" w:noHBand="0" w:noVBand="0"/>
    </w:tblPr>
    <w:tblGrid>
      <w:gridCol w:w="5608"/>
      <w:gridCol w:w="1418"/>
      <w:gridCol w:w="1587"/>
      <w:gridCol w:w="1242"/>
    </w:tblGrid>
    <w:tr w:rsidR="005B2133" w:rsidRPr="005B2133" w14:paraId="33B36C17" w14:textId="77777777" w:rsidTr="00810130">
      <w:tc>
        <w:tcPr>
          <w:tcW w:w="5608" w:type="dxa"/>
          <w:vMerge w:val="restart"/>
        </w:tcPr>
        <w:p w14:paraId="32EFFE48" w14:textId="77777777" w:rsidR="005B2133" w:rsidRDefault="005B2133" w:rsidP="00B36F3C"/>
      </w:tc>
      <w:tc>
        <w:tcPr>
          <w:tcW w:w="3005" w:type="dxa"/>
          <w:gridSpan w:val="2"/>
        </w:tcPr>
        <w:p w14:paraId="3BFACDE6" w14:textId="77777777" w:rsidR="005B2133" w:rsidRPr="005B2133" w:rsidRDefault="005B2133" w:rsidP="00B36F3C">
          <w:pPr>
            <w:pStyle w:val="Sidhuvud"/>
            <w:rPr>
              <w:sz w:val="20"/>
            </w:rPr>
          </w:pPr>
        </w:p>
      </w:tc>
      <w:tc>
        <w:tcPr>
          <w:tcW w:w="1242" w:type="dxa"/>
        </w:tcPr>
        <w:p w14:paraId="1FB9BDCF" w14:textId="77777777" w:rsidR="005B2133" w:rsidRDefault="005B2133" w:rsidP="00B36F3C">
          <w:pPr>
            <w:pStyle w:val="Sidhuvud"/>
            <w:jc w:val="right"/>
          </w:pPr>
          <w:proofErr w:type="spellStart"/>
          <w:r>
            <w:t>Sidnr</w:t>
          </w:r>
          <w:proofErr w:type="spellEnd"/>
        </w:p>
      </w:tc>
    </w:tr>
    <w:tr w:rsidR="005B2133" w:rsidRPr="005B2133" w14:paraId="5F88984D" w14:textId="77777777" w:rsidTr="00810130">
      <w:tc>
        <w:tcPr>
          <w:tcW w:w="5608" w:type="dxa"/>
          <w:vMerge/>
        </w:tcPr>
        <w:p w14:paraId="0546898C" w14:textId="77777777" w:rsidR="005B2133" w:rsidRDefault="005B2133" w:rsidP="00B36F3C"/>
      </w:tc>
      <w:tc>
        <w:tcPr>
          <w:tcW w:w="3005" w:type="dxa"/>
          <w:gridSpan w:val="2"/>
        </w:tcPr>
        <w:p w14:paraId="7E177581" w14:textId="77777777" w:rsidR="005B2133" w:rsidRPr="00747024" w:rsidRDefault="005B2133" w:rsidP="00B36F3C"/>
      </w:tc>
      <w:tc>
        <w:tcPr>
          <w:tcW w:w="1242" w:type="dxa"/>
        </w:tcPr>
        <w:p w14:paraId="6503D829" w14:textId="77777777" w:rsidR="005B2133" w:rsidRPr="00942483" w:rsidRDefault="005B2133" w:rsidP="00B36F3C">
          <w:pPr>
            <w:jc w:val="right"/>
            <w:rPr>
              <w:rStyle w:val="Sidnummer"/>
            </w:rPr>
          </w:pPr>
          <w:r w:rsidRPr="00942483">
            <w:rPr>
              <w:rStyle w:val="Sidnummer"/>
            </w:rPr>
            <w:fldChar w:fldCharType="begin"/>
          </w:r>
          <w:r w:rsidRPr="00942483">
            <w:rPr>
              <w:rStyle w:val="Sidnummer"/>
            </w:rPr>
            <w:instrText xml:space="preserve"> PAGE  \* MERGEFORMAT </w:instrText>
          </w:r>
          <w:r w:rsidRPr="00942483">
            <w:rPr>
              <w:rStyle w:val="Sidnummer"/>
            </w:rPr>
            <w:fldChar w:fldCharType="separate"/>
          </w:r>
          <w:r w:rsidR="00E5361C">
            <w:rPr>
              <w:rStyle w:val="Sidnummer"/>
              <w:noProof/>
            </w:rPr>
            <w:t>2</w:t>
          </w:r>
          <w:r w:rsidRPr="00942483">
            <w:rPr>
              <w:rStyle w:val="Sidnummer"/>
            </w:rPr>
            <w:fldChar w:fldCharType="end"/>
          </w:r>
          <w:r w:rsidRPr="00942483">
            <w:rPr>
              <w:rStyle w:val="Sidnummer"/>
            </w:rPr>
            <w:t xml:space="preserve"> (</w:t>
          </w:r>
          <w:r w:rsidRPr="00942483">
            <w:rPr>
              <w:rStyle w:val="Sidnummer"/>
            </w:rPr>
            <w:fldChar w:fldCharType="begin"/>
          </w:r>
          <w:r w:rsidRPr="00942483">
            <w:rPr>
              <w:rStyle w:val="Sidnummer"/>
            </w:rPr>
            <w:instrText xml:space="preserve"> NUMPAGES  \* MERGEFORMAT </w:instrText>
          </w:r>
          <w:r w:rsidRPr="00942483">
            <w:rPr>
              <w:rStyle w:val="Sidnummer"/>
            </w:rPr>
            <w:fldChar w:fldCharType="separate"/>
          </w:r>
          <w:r w:rsidR="00E5361C">
            <w:rPr>
              <w:rStyle w:val="Sidnummer"/>
              <w:noProof/>
            </w:rPr>
            <w:t>2</w:t>
          </w:r>
          <w:r w:rsidRPr="00942483">
            <w:rPr>
              <w:rStyle w:val="Sidnummer"/>
            </w:rPr>
            <w:fldChar w:fldCharType="end"/>
          </w:r>
          <w:r w:rsidRPr="00942483">
            <w:rPr>
              <w:rStyle w:val="Sidnummer"/>
            </w:rPr>
            <w:t>)</w:t>
          </w:r>
        </w:p>
      </w:tc>
    </w:tr>
    <w:tr w:rsidR="005B2133" w:rsidRPr="005B2133" w14:paraId="431AC81D" w14:textId="77777777" w:rsidTr="00810130">
      <w:tc>
        <w:tcPr>
          <w:tcW w:w="5608" w:type="dxa"/>
          <w:vMerge/>
        </w:tcPr>
        <w:p w14:paraId="1647A209" w14:textId="77777777" w:rsidR="005B2133" w:rsidRDefault="005B2133" w:rsidP="00B36F3C"/>
      </w:tc>
      <w:tc>
        <w:tcPr>
          <w:tcW w:w="4247" w:type="dxa"/>
          <w:gridSpan w:val="3"/>
        </w:tcPr>
        <w:p w14:paraId="551FE180" w14:textId="77777777" w:rsidR="005B2133" w:rsidRDefault="005B2133" w:rsidP="00B36F3C"/>
      </w:tc>
    </w:tr>
    <w:tr w:rsidR="005B2133" w:rsidRPr="005B2133" w14:paraId="223A4C1F" w14:textId="77777777" w:rsidTr="00810130">
      <w:tc>
        <w:tcPr>
          <w:tcW w:w="5608" w:type="dxa"/>
          <w:vMerge/>
        </w:tcPr>
        <w:p w14:paraId="757BC77D" w14:textId="77777777" w:rsidR="005B2133" w:rsidRDefault="005B2133" w:rsidP="00B36F3C">
          <w:pPr>
            <w:pStyle w:val="Sidhuvud"/>
          </w:pPr>
        </w:p>
      </w:tc>
      <w:tc>
        <w:tcPr>
          <w:tcW w:w="1418" w:type="dxa"/>
        </w:tcPr>
        <w:p w14:paraId="28A10724" w14:textId="77777777" w:rsidR="005B2133" w:rsidRPr="006213AC" w:rsidRDefault="005B2133" w:rsidP="00B36F3C">
          <w:pPr>
            <w:pStyle w:val="Sidhuvud"/>
            <w:rPr>
              <w:szCs w:val="18"/>
            </w:rPr>
          </w:pPr>
        </w:p>
      </w:tc>
      <w:tc>
        <w:tcPr>
          <w:tcW w:w="2829" w:type="dxa"/>
          <w:gridSpan w:val="2"/>
        </w:tcPr>
        <w:p w14:paraId="449BA5F4" w14:textId="77777777" w:rsidR="005B2133" w:rsidRPr="006213AC" w:rsidRDefault="005B2133" w:rsidP="00B36F3C">
          <w:pPr>
            <w:pStyle w:val="Sidhuvud"/>
            <w:rPr>
              <w:szCs w:val="18"/>
            </w:rPr>
          </w:pPr>
        </w:p>
      </w:tc>
    </w:tr>
    <w:tr w:rsidR="005B2133" w:rsidRPr="005B2133" w14:paraId="72DB0478" w14:textId="77777777" w:rsidTr="00810130">
      <w:tc>
        <w:tcPr>
          <w:tcW w:w="5608" w:type="dxa"/>
          <w:vMerge/>
        </w:tcPr>
        <w:p w14:paraId="318709DE" w14:textId="77777777" w:rsidR="005B2133" w:rsidRDefault="005B2133" w:rsidP="00B36F3C"/>
      </w:tc>
      <w:tc>
        <w:tcPr>
          <w:tcW w:w="1418" w:type="dxa"/>
        </w:tcPr>
        <w:p w14:paraId="249263DD" w14:textId="77777777" w:rsidR="005B2133" w:rsidRPr="00747024" w:rsidRDefault="005B2133" w:rsidP="00B36F3C">
          <w:pPr>
            <w:rPr>
              <w:noProof/>
            </w:rPr>
          </w:pPr>
        </w:p>
      </w:tc>
      <w:tc>
        <w:tcPr>
          <w:tcW w:w="2829" w:type="dxa"/>
          <w:gridSpan w:val="2"/>
        </w:tcPr>
        <w:p w14:paraId="1F0DE370" w14:textId="77777777" w:rsidR="005B2133" w:rsidRPr="00747024" w:rsidRDefault="005B2133" w:rsidP="00B36F3C">
          <w:pPr>
            <w:rPr>
              <w:noProof/>
            </w:rPr>
          </w:pPr>
        </w:p>
      </w:tc>
    </w:tr>
    <w:tr w:rsidR="005B2133" w:rsidRPr="005B2133" w14:paraId="7FEA0A20" w14:textId="77777777" w:rsidTr="00810130">
      <w:tc>
        <w:tcPr>
          <w:tcW w:w="5608" w:type="dxa"/>
          <w:vMerge/>
        </w:tcPr>
        <w:p w14:paraId="5747660E" w14:textId="77777777" w:rsidR="005B2133" w:rsidRDefault="005B2133" w:rsidP="00B36F3C"/>
      </w:tc>
      <w:tc>
        <w:tcPr>
          <w:tcW w:w="4247" w:type="dxa"/>
          <w:gridSpan w:val="3"/>
        </w:tcPr>
        <w:p w14:paraId="692307AB" w14:textId="77777777" w:rsidR="005B2133" w:rsidRDefault="005B2133" w:rsidP="00B36F3C"/>
      </w:tc>
    </w:tr>
  </w:tbl>
  <w:p w14:paraId="50937A1D" w14:textId="77777777" w:rsidR="00CF6894" w:rsidRPr="00C9638D" w:rsidRDefault="00CF6894" w:rsidP="009C25B9">
    <w:pPr>
      <w:rPr>
        <w:rStyle w:val="Lite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Ind w:w="-108" w:type="dxa"/>
      <w:tblLayout w:type="fixed"/>
      <w:tblLook w:val="01E0" w:firstRow="1" w:lastRow="1" w:firstColumn="1" w:lastColumn="1" w:noHBand="0" w:noVBand="0"/>
    </w:tblPr>
    <w:tblGrid>
      <w:gridCol w:w="5607"/>
      <w:gridCol w:w="1418"/>
      <w:gridCol w:w="1587"/>
      <w:gridCol w:w="1242"/>
    </w:tblGrid>
    <w:tr w:rsidR="00E820F9" w:rsidRPr="005B2133" w14:paraId="7880EFB9" w14:textId="77777777" w:rsidTr="00810130">
      <w:tc>
        <w:tcPr>
          <w:tcW w:w="5608" w:type="dxa"/>
          <w:vMerge w:val="restart"/>
        </w:tcPr>
        <w:p w14:paraId="75C11A83" w14:textId="77777777" w:rsidR="00E820F9" w:rsidRDefault="006E17DD" w:rsidP="006213AC">
          <w:r>
            <w:rPr>
              <w:noProof/>
            </w:rPr>
            <w:drawing>
              <wp:inline distT="0" distB="0" distL="0" distR="0" wp14:anchorId="21526C71" wp14:editId="7216FC0C">
                <wp:extent cx="2457450" cy="635000"/>
                <wp:effectExtent l="0" t="0" r="0" b="0"/>
                <wp:docPr id="2" name="Bild 2" descr="Logotyp Ålands landskapsrege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gridSpan w:val="2"/>
        </w:tcPr>
        <w:p w14:paraId="0C231572" w14:textId="77777777" w:rsidR="00E820F9" w:rsidRDefault="00E820F9">
          <w:pPr>
            <w:pStyle w:val="Sidhuvud"/>
          </w:pPr>
          <w:r>
            <w:t>Dokumentnamn</w:t>
          </w:r>
        </w:p>
      </w:tc>
      <w:tc>
        <w:tcPr>
          <w:tcW w:w="1242" w:type="dxa"/>
        </w:tcPr>
        <w:p w14:paraId="38FA61A6" w14:textId="77777777" w:rsidR="00E820F9" w:rsidRDefault="00E820F9" w:rsidP="006213AC">
          <w:pPr>
            <w:pStyle w:val="Sidhuvud"/>
            <w:jc w:val="right"/>
          </w:pPr>
          <w:proofErr w:type="spellStart"/>
          <w:r>
            <w:t>Sidnr</w:t>
          </w:r>
          <w:proofErr w:type="spellEnd"/>
        </w:p>
      </w:tc>
    </w:tr>
    <w:tr w:rsidR="00E820F9" w:rsidRPr="005B2133" w14:paraId="32411744" w14:textId="77777777" w:rsidTr="00810130">
      <w:tc>
        <w:tcPr>
          <w:tcW w:w="5608" w:type="dxa"/>
          <w:vMerge/>
        </w:tcPr>
        <w:p w14:paraId="057984EC" w14:textId="77777777" w:rsidR="00E820F9" w:rsidRDefault="00E820F9" w:rsidP="00747024"/>
      </w:tc>
      <w:tc>
        <w:tcPr>
          <w:tcW w:w="3005" w:type="dxa"/>
          <w:gridSpan w:val="2"/>
        </w:tcPr>
        <w:p w14:paraId="21ECF6D3" w14:textId="77777777" w:rsidR="00E820F9" w:rsidRPr="00747024" w:rsidRDefault="00E820F9" w:rsidP="00942483">
          <w:r>
            <w:t>BESLUT</w:t>
          </w:r>
        </w:p>
      </w:tc>
      <w:tc>
        <w:tcPr>
          <w:tcW w:w="1242" w:type="dxa"/>
        </w:tcPr>
        <w:p w14:paraId="1AC5D31F" w14:textId="77777777" w:rsidR="00E820F9" w:rsidRPr="00942483" w:rsidRDefault="00E820F9" w:rsidP="006213AC">
          <w:pPr>
            <w:jc w:val="right"/>
            <w:rPr>
              <w:rStyle w:val="Sidnummer"/>
            </w:rPr>
          </w:pPr>
          <w:r w:rsidRPr="00942483">
            <w:rPr>
              <w:rStyle w:val="Sidnummer"/>
            </w:rPr>
            <w:fldChar w:fldCharType="begin"/>
          </w:r>
          <w:r w:rsidRPr="00942483">
            <w:rPr>
              <w:rStyle w:val="Sidnummer"/>
            </w:rPr>
            <w:instrText xml:space="preserve"> PAGE  \* MERGEFORMAT </w:instrText>
          </w:r>
          <w:r w:rsidRPr="00942483">
            <w:rPr>
              <w:rStyle w:val="Sidnummer"/>
            </w:rPr>
            <w:fldChar w:fldCharType="separate"/>
          </w:r>
          <w:r w:rsidR="00FB719D">
            <w:rPr>
              <w:rStyle w:val="Sidnummer"/>
              <w:noProof/>
            </w:rPr>
            <w:t>1</w:t>
          </w:r>
          <w:r w:rsidRPr="00942483">
            <w:rPr>
              <w:rStyle w:val="Sidnummer"/>
            </w:rPr>
            <w:fldChar w:fldCharType="end"/>
          </w:r>
          <w:r w:rsidRPr="00942483">
            <w:rPr>
              <w:rStyle w:val="Sidnummer"/>
            </w:rPr>
            <w:t xml:space="preserve"> (</w:t>
          </w:r>
          <w:r w:rsidRPr="00942483">
            <w:rPr>
              <w:rStyle w:val="Sidnummer"/>
            </w:rPr>
            <w:fldChar w:fldCharType="begin"/>
          </w:r>
          <w:r w:rsidRPr="00942483">
            <w:rPr>
              <w:rStyle w:val="Sidnummer"/>
            </w:rPr>
            <w:instrText xml:space="preserve"> NUMPAGES  \* MERGEFORMAT </w:instrText>
          </w:r>
          <w:r w:rsidRPr="00942483">
            <w:rPr>
              <w:rStyle w:val="Sidnummer"/>
            </w:rPr>
            <w:fldChar w:fldCharType="separate"/>
          </w:r>
          <w:r w:rsidR="00791196">
            <w:rPr>
              <w:rStyle w:val="Sidnummer"/>
              <w:noProof/>
            </w:rPr>
            <w:t>1</w:t>
          </w:r>
          <w:r w:rsidRPr="00942483">
            <w:rPr>
              <w:rStyle w:val="Sidnummer"/>
            </w:rPr>
            <w:fldChar w:fldCharType="end"/>
          </w:r>
          <w:r w:rsidRPr="00942483">
            <w:rPr>
              <w:rStyle w:val="Sidnummer"/>
            </w:rPr>
            <w:t>)</w:t>
          </w:r>
        </w:p>
      </w:tc>
    </w:tr>
    <w:tr w:rsidR="00E820F9" w:rsidRPr="005B2133" w14:paraId="499F41F6" w14:textId="77777777" w:rsidTr="00810130">
      <w:tc>
        <w:tcPr>
          <w:tcW w:w="5608" w:type="dxa"/>
          <w:vMerge/>
        </w:tcPr>
        <w:p w14:paraId="06265EBA" w14:textId="77777777" w:rsidR="00E820F9" w:rsidRDefault="00E820F9" w:rsidP="00747024"/>
      </w:tc>
      <w:tc>
        <w:tcPr>
          <w:tcW w:w="4247" w:type="dxa"/>
          <w:gridSpan w:val="3"/>
        </w:tcPr>
        <w:p w14:paraId="090CC2F1" w14:textId="77777777" w:rsidR="00E820F9" w:rsidRDefault="00E820F9" w:rsidP="00747024"/>
      </w:tc>
    </w:tr>
    <w:tr w:rsidR="00E820F9" w:rsidRPr="005B2133" w14:paraId="3CEA94C4" w14:textId="77777777" w:rsidTr="00810130">
      <w:tc>
        <w:tcPr>
          <w:tcW w:w="5608" w:type="dxa"/>
          <w:vMerge/>
        </w:tcPr>
        <w:p w14:paraId="7DB24CDC" w14:textId="77777777" w:rsidR="00E820F9" w:rsidRDefault="00E820F9">
          <w:pPr>
            <w:pStyle w:val="Sidhuvud"/>
          </w:pPr>
        </w:p>
      </w:tc>
      <w:tc>
        <w:tcPr>
          <w:tcW w:w="1418" w:type="dxa"/>
        </w:tcPr>
        <w:p w14:paraId="3C3B939A" w14:textId="77777777" w:rsidR="00E820F9" w:rsidRPr="006213AC" w:rsidRDefault="00E820F9">
          <w:pPr>
            <w:pStyle w:val="Sidhuvud"/>
            <w:rPr>
              <w:szCs w:val="18"/>
            </w:rPr>
          </w:pPr>
          <w:r w:rsidRPr="006213AC">
            <w:rPr>
              <w:szCs w:val="18"/>
              <w:lang w:val="de-DE"/>
            </w:rPr>
            <w:t>Datum</w:t>
          </w:r>
        </w:p>
      </w:tc>
      <w:tc>
        <w:tcPr>
          <w:tcW w:w="2829" w:type="dxa"/>
          <w:gridSpan w:val="2"/>
        </w:tcPr>
        <w:p w14:paraId="549A4234" w14:textId="77777777" w:rsidR="00E820F9" w:rsidRPr="006213AC" w:rsidRDefault="00E820F9">
          <w:pPr>
            <w:pStyle w:val="Sidhuvud"/>
            <w:rPr>
              <w:szCs w:val="18"/>
            </w:rPr>
          </w:pPr>
          <w:proofErr w:type="spellStart"/>
          <w:r w:rsidRPr="006213AC">
            <w:rPr>
              <w:szCs w:val="18"/>
              <w:lang w:val="de-DE"/>
            </w:rPr>
            <w:t>Dnr</w:t>
          </w:r>
          <w:proofErr w:type="spellEnd"/>
        </w:p>
      </w:tc>
    </w:tr>
    <w:tr w:rsidR="003C3625" w:rsidRPr="005B2133" w14:paraId="0D0D3E4B" w14:textId="77777777" w:rsidTr="00810130">
      <w:tc>
        <w:tcPr>
          <w:tcW w:w="5608" w:type="dxa"/>
          <w:vMerge/>
        </w:tcPr>
        <w:p w14:paraId="0E59EECF" w14:textId="77777777" w:rsidR="003C3625" w:rsidRDefault="003C3625" w:rsidP="00747024"/>
      </w:tc>
      <w:tc>
        <w:tcPr>
          <w:tcW w:w="1418" w:type="dxa"/>
        </w:tcPr>
        <w:p w14:paraId="2B2B393E" w14:textId="77777777" w:rsidR="00FB7EDF" w:rsidRDefault="00BC777C">
          <w:pPr>
            <w:rPr>
              <w:noProof/>
            </w:rPr>
          </w:pPr>
          <w:r>
            <w:rPr>
              <w:lang w:val="de-DE"/>
            </w:rPr>
            <w:t>2020-10-22</w:t>
          </w:r>
        </w:p>
      </w:tc>
      <w:tc>
        <w:tcPr>
          <w:tcW w:w="2829" w:type="dxa"/>
          <w:gridSpan w:val="2"/>
        </w:tcPr>
        <w:p w14:paraId="343FC249" w14:textId="77777777" w:rsidR="00FB7EDF" w:rsidRDefault="00BC777C">
          <w:pPr>
            <w:rPr>
              <w:noProof/>
            </w:rPr>
          </w:pPr>
          <w:r>
            <w:t>ÅLR 2020/7648</w:t>
          </w:r>
        </w:p>
      </w:tc>
    </w:tr>
    <w:tr w:rsidR="00E820F9" w:rsidRPr="005B2133" w14:paraId="118610FA" w14:textId="77777777" w:rsidTr="00810130">
      <w:tc>
        <w:tcPr>
          <w:tcW w:w="5608" w:type="dxa"/>
          <w:vMerge/>
        </w:tcPr>
        <w:p w14:paraId="501B7992" w14:textId="77777777" w:rsidR="00E820F9" w:rsidRDefault="00E820F9" w:rsidP="00747024"/>
      </w:tc>
      <w:tc>
        <w:tcPr>
          <w:tcW w:w="4247" w:type="dxa"/>
          <w:gridSpan w:val="3"/>
        </w:tcPr>
        <w:p w14:paraId="4913A3F7" w14:textId="77777777" w:rsidR="00E820F9" w:rsidRDefault="00E820F9" w:rsidP="00747024"/>
      </w:tc>
    </w:tr>
  </w:tbl>
  <w:p w14:paraId="5F45FCEB" w14:textId="77777777" w:rsidR="00747024" w:rsidRPr="00C9638D" w:rsidRDefault="00747024" w:rsidP="00541C13">
    <w:pPr>
      <w:rPr>
        <w:rStyle w:val="Lit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E8D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5EE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103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221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A8F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3C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CC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D02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8A2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DA6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2"/>
    <w:rsid w:val="000228CB"/>
    <w:rsid w:val="0004134D"/>
    <w:rsid w:val="00051446"/>
    <w:rsid w:val="000927F9"/>
    <w:rsid w:val="0009612E"/>
    <w:rsid w:val="000F439C"/>
    <w:rsid w:val="000F6968"/>
    <w:rsid w:val="00123FF3"/>
    <w:rsid w:val="001577DB"/>
    <w:rsid w:val="001D4195"/>
    <w:rsid w:val="00235E5D"/>
    <w:rsid w:val="002714E9"/>
    <w:rsid w:val="00271B2F"/>
    <w:rsid w:val="00284304"/>
    <w:rsid w:val="002A3FC3"/>
    <w:rsid w:val="002E7759"/>
    <w:rsid w:val="00305AB7"/>
    <w:rsid w:val="00307FD3"/>
    <w:rsid w:val="003120A0"/>
    <w:rsid w:val="003316C3"/>
    <w:rsid w:val="00335DD6"/>
    <w:rsid w:val="003C2290"/>
    <w:rsid w:val="003C3625"/>
    <w:rsid w:val="00433D04"/>
    <w:rsid w:val="0045729E"/>
    <w:rsid w:val="004C2987"/>
    <w:rsid w:val="0050345E"/>
    <w:rsid w:val="00541C13"/>
    <w:rsid w:val="0058223A"/>
    <w:rsid w:val="005954EA"/>
    <w:rsid w:val="005B2133"/>
    <w:rsid w:val="005E3DBB"/>
    <w:rsid w:val="006213AC"/>
    <w:rsid w:val="00632313"/>
    <w:rsid w:val="00666A88"/>
    <w:rsid w:val="00675443"/>
    <w:rsid w:val="006D0A2A"/>
    <w:rsid w:val="006D5237"/>
    <w:rsid w:val="006E17DD"/>
    <w:rsid w:val="006E5703"/>
    <w:rsid w:val="006E5E94"/>
    <w:rsid w:val="00747024"/>
    <w:rsid w:val="00791196"/>
    <w:rsid w:val="0080703A"/>
    <w:rsid w:val="00810130"/>
    <w:rsid w:val="00810C83"/>
    <w:rsid w:val="008470FF"/>
    <w:rsid w:val="008620A5"/>
    <w:rsid w:val="00893AEC"/>
    <w:rsid w:val="008C6D7D"/>
    <w:rsid w:val="008D0FB1"/>
    <w:rsid w:val="008D6089"/>
    <w:rsid w:val="008E3C30"/>
    <w:rsid w:val="008E7F8D"/>
    <w:rsid w:val="008F18ED"/>
    <w:rsid w:val="008F6985"/>
    <w:rsid w:val="00916783"/>
    <w:rsid w:val="00936D08"/>
    <w:rsid w:val="00942483"/>
    <w:rsid w:val="00953C21"/>
    <w:rsid w:val="00960BD3"/>
    <w:rsid w:val="00980EEF"/>
    <w:rsid w:val="00997908"/>
    <w:rsid w:val="009C25B9"/>
    <w:rsid w:val="009E23C2"/>
    <w:rsid w:val="00A024F8"/>
    <w:rsid w:val="00A06668"/>
    <w:rsid w:val="00A11F1D"/>
    <w:rsid w:val="00A341F8"/>
    <w:rsid w:val="00A40927"/>
    <w:rsid w:val="00A85785"/>
    <w:rsid w:val="00AD2A3B"/>
    <w:rsid w:val="00B3634E"/>
    <w:rsid w:val="00B36DB5"/>
    <w:rsid w:val="00B36F3C"/>
    <w:rsid w:val="00B85567"/>
    <w:rsid w:val="00B93713"/>
    <w:rsid w:val="00BC777C"/>
    <w:rsid w:val="00BE2236"/>
    <w:rsid w:val="00BF3D10"/>
    <w:rsid w:val="00C57AE6"/>
    <w:rsid w:val="00C6388F"/>
    <w:rsid w:val="00C63A20"/>
    <w:rsid w:val="00C66952"/>
    <w:rsid w:val="00C9638D"/>
    <w:rsid w:val="00CD0A73"/>
    <w:rsid w:val="00CF6894"/>
    <w:rsid w:val="00D43A91"/>
    <w:rsid w:val="00D620F7"/>
    <w:rsid w:val="00D71F80"/>
    <w:rsid w:val="00DB2480"/>
    <w:rsid w:val="00DF0489"/>
    <w:rsid w:val="00E16B26"/>
    <w:rsid w:val="00E302E2"/>
    <w:rsid w:val="00E307C3"/>
    <w:rsid w:val="00E34B98"/>
    <w:rsid w:val="00E458DF"/>
    <w:rsid w:val="00E46DC2"/>
    <w:rsid w:val="00E5361C"/>
    <w:rsid w:val="00E75DBE"/>
    <w:rsid w:val="00E820F9"/>
    <w:rsid w:val="00EA4309"/>
    <w:rsid w:val="00EC507F"/>
    <w:rsid w:val="00EF0B53"/>
    <w:rsid w:val="00F321C3"/>
    <w:rsid w:val="00F32325"/>
    <w:rsid w:val="00F8311C"/>
    <w:rsid w:val="00FB719D"/>
    <w:rsid w:val="00FB7EDF"/>
    <w:rsid w:val="00FC012F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AE8CB"/>
  <w14:defaultImageDpi w14:val="0"/>
  <w15:docId w15:val="{E01E98F4-EE6E-4A31-AB6F-AB5206E1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4"/>
    <w:pPr>
      <w:spacing w:after="0" w:line="240" w:lineRule="auto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82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58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5822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120A0"/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Pr>
      <w:sz w:val="24"/>
      <w:szCs w:val="20"/>
    </w:rPr>
  </w:style>
  <w:style w:type="paragraph" w:styleId="Sidfot">
    <w:name w:val="footer"/>
    <w:basedOn w:val="Normal"/>
    <w:link w:val="SidfotChar"/>
    <w:uiPriority w:val="99"/>
    <w:rsid w:val="00953C21"/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4"/>
      <w:szCs w:val="20"/>
    </w:rPr>
  </w:style>
  <w:style w:type="character" w:styleId="Sidnummer">
    <w:name w:val="page number"/>
    <w:basedOn w:val="Standardstycketeckensnitt"/>
    <w:uiPriority w:val="99"/>
    <w:rsid w:val="003120A0"/>
    <w:rPr>
      <w:rFonts w:ascii="Times New Roman" w:hAnsi="Times New Roman" w:cs="Times New Roman"/>
      <w:sz w:val="24"/>
    </w:rPr>
  </w:style>
  <w:style w:type="paragraph" w:customStyle="1" w:styleId="Vnster">
    <w:name w:val="Vänster"/>
    <w:basedOn w:val="Normal"/>
    <w:next w:val="Hger"/>
    <w:uiPriority w:val="99"/>
    <w:pPr>
      <w:tabs>
        <w:tab w:val="left" w:pos="1418"/>
        <w:tab w:val="left" w:pos="2552"/>
        <w:tab w:val="left" w:pos="5670"/>
      </w:tabs>
      <w:ind w:left="2552" w:hanging="2552"/>
    </w:pPr>
  </w:style>
  <w:style w:type="paragraph" w:customStyle="1" w:styleId="Hger">
    <w:name w:val="Höger"/>
    <w:basedOn w:val="Normal"/>
    <w:uiPriority w:val="99"/>
    <w:pPr>
      <w:tabs>
        <w:tab w:val="left" w:pos="2552"/>
        <w:tab w:val="left" w:pos="5670"/>
      </w:tabs>
      <w:ind w:left="2552"/>
    </w:pPr>
  </w:style>
  <w:style w:type="character" w:customStyle="1" w:styleId="Liten">
    <w:name w:val="Liten"/>
    <w:basedOn w:val="Standardstycketeckensnitt"/>
    <w:uiPriority w:val="99"/>
    <w:rsid w:val="0058223A"/>
    <w:rPr>
      <w:rFonts w:ascii="Times New Roman" w:hAnsi="Times New Roman" w:cs="Times New Roman"/>
      <w:sz w:val="2"/>
    </w:rPr>
  </w:style>
  <w:style w:type="character" w:customStyle="1" w:styleId="RubrikLiten">
    <w:name w:val="RubrikLiten"/>
    <w:basedOn w:val="Standardstycketeckensnitt"/>
    <w:uiPriority w:val="99"/>
    <w:rsid w:val="0058223A"/>
    <w:rPr>
      <w:rFonts w:ascii="Times New Roman" w:hAnsi="Times New Roman" w:cs="Times New Roman"/>
      <w:sz w:val="20"/>
    </w:rPr>
  </w:style>
  <w:style w:type="character" w:customStyle="1" w:styleId="Fet">
    <w:name w:val="Fet"/>
    <w:basedOn w:val="Standardstycketeckensnitt"/>
    <w:uiPriority w:val="99"/>
    <w:qFormat/>
    <w:rsid w:val="0058223A"/>
    <w:rPr>
      <w:rFonts w:ascii="Times New Roman" w:hAnsi="Times New Roman" w:cs="Times New Roman"/>
      <w:b/>
      <w:bCs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433D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810130"/>
    <w:rPr>
      <w:color w:val="808080"/>
    </w:rPr>
  </w:style>
  <w:style w:type="table" w:styleId="Tabellrutnt">
    <w:name w:val="Table Grid"/>
    <w:basedOn w:val="Normaltabell"/>
    <w:uiPriority w:val="39"/>
    <w:rsid w:val="00EC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aragraf">
    <w:name w:val="Paragraf"/>
    <w:basedOn w:val="Normaltabell"/>
    <w:uiPriority w:val="99"/>
    <w:rsid w:val="00EC507F"/>
    <w:pPr>
      <w:spacing w:after="0" w:line="240" w:lineRule="auto"/>
    </w:pPr>
    <w:rPr>
      <w:sz w:val="24"/>
    </w:rPr>
    <w:tblPr>
      <w:tblInd w:w="-108" w:type="dxa"/>
    </w:tblPr>
  </w:style>
  <w:style w:type="table" w:customStyle="1" w:styleId="Deltagarlista">
    <w:name w:val="Deltagarlista"/>
    <w:basedOn w:val="Normaltabell"/>
    <w:uiPriority w:val="99"/>
    <w:rsid w:val="00EC507F"/>
    <w:pPr>
      <w:spacing w:after="0" w:line="240" w:lineRule="auto"/>
    </w:pPr>
    <w:rPr>
      <w:sz w:val="24"/>
    </w:rPr>
    <w:tblPr>
      <w:tblInd w:w="-108" w:type="dxa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C\Kunder\Sigma\&#197;land\Underlag\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</Template>
  <TotalTime>0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Protokollsutdrag</vt:lpstr>
    </vt:vector>
  </TitlesOfParts>
  <Company>Ålands landskapsregering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Protokollsutdrag</dc:title>
  <dc:subject/>
  <dc:creator>Kenneth Åkergård</dc:creator>
  <cp:keywords/>
  <dc:description>MSC, 1.0, 2019-09-18</dc:description>
  <cp:lastModifiedBy>Kenneth Åkergård</cp:lastModifiedBy>
  <cp:revision>2</cp:revision>
  <cp:lastPrinted>2012-01-29T15:06:00Z</cp:lastPrinted>
  <dcterms:created xsi:type="dcterms:W3CDTF">2020-10-30T14:40:00Z</dcterms:created>
  <dcterms:modified xsi:type="dcterms:W3CDTF">2020-10-30T14:40:00Z</dcterms:modified>
</cp:coreProperties>
</file>