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F4366" w14:textId="77777777" w:rsidR="00645CDD" w:rsidRPr="00645CDD" w:rsidRDefault="00645CDD">
      <w:pPr>
        <w:rPr>
          <w:lang w:val="en-US"/>
        </w:rPr>
      </w:pPr>
      <w:r w:rsidRPr="00645CDD">
        <w:rPr>
          <w:lang w:val="en-US"/>
        </w:rPr>
        <w:t xml:space="preserve">Dear Vice-President </w:t>
      </w:r>
      <w:proofErr w:type="spellStart"/>
      <w:r w:rsidRPr="00645CDD">
        <w:rPr>
          <w:lang w:val="en-US"/>
        </w:rPr>
        <w:t>Jourová</w:t>
      </w:r>
      <w:proofErr w:type="spellEnd"/>
      <w:r w:rsidRPr="00645CDD">
        <w:rPr>
          <w:lang w:val="en-US"/>
        </w:rPr>
        <w:t>,</w:t>
      </w:r>
    </w:p>
    <w:p w14:paraId="2F9988CE" w14:textId="77777777" w:rsidR="00645CDD" w:rsidRDefault="00645CDD">
      <w:pPr>
        <w:rPr>
          <w:lang w:val="en-US"/>
        </w:rPr>
      </w:pPr>
    </w:p>
    <w:p w14:paraId="30221E21" w14:textId="77777777" w:rsidR="00645CDD" w:rsidRDefault="00645CDD">
      <w:pPr>
        <w:rPr>
          <w:lang w:val="en-US"/>
        </w:rPr>
      </w:pPr>
      <w:r>
        <w:rPr>
          <w:lang w:val="en-US"/>
        </w:rPr>
        <w:t>I was delighted to note</w:t>
      </w:r>
      <w:r w:rsidR="00C86A52">
        <w:rPr>
          <w:lang w:val="en-US"/>
        </w:rPr>
        <w:t xml:space="preserve"> that the Minority </w:t>
      </w:r>
      <w:proofErr w:type="spellStart"/>
      <w:r w:rsidR="00C86A52">
        <w:rPr>
          <w:lang w:val="en-US"/>
        </w:rPr>
        <w:t>Safepack</w:t>
      </w:r>
      <w:proofErr w:type="spellEnd"/>
      <w:r w:rsidR="00C86A52">
        <w:rPr>
          <w:lang w:val="en-US"/>
        </w:rPr>
        <w:t xml:space="preserve"> initiative was supported by more than</w:t>
      </w:r>
      <w:r>
        <w:rPr>
          <w:lang w:val="en-US"/>
        </w:rPr>
        <w:t xml:space="preserve"> 1.1 million citizens from all over the EU</w:t>
      </w:r>
      <w:r w:rsidR="00C86A52">
        <w:rPr>
          <w:lang w:val="en-US"/>
        </w:rPr>
        <w:t>. It is encouraging to see that so many people joined</w:t>
      </w:r>
      <w:r>
        <w:rPr>
          <w:lang w:val="en-US"/>
        </w:rPr>
        <w:t xml:space="preserve"> together in </w:t>
      </w:r>
      <w:r w:rsidR="004953CF">
        <w:rPr>
          <w:lang w:val="en-US"/>
        </w:rPr>
        <w:t>asking for</w:t>
      </w:r>
      <w:r>
        <w:rPr>
          <w:lang w:val="en-US"/>
        </w:rPr>
        <w:t xml:space="preserve"> a Europe that ensures the protection of national and linguistic minorities </w:t>
      </w:r>
      <w:proofErr w:type="gramStart"/>
      <w:r>
        <w:rPr>
          <w:lang w:val="en-US"/>
        </w:rPr>
        <w:t>all across</w:t>
      </w:r>
      <w:proofErr w:type="gramEnd"/>
      <w:r>
        <w:rPr>
          <w:lang w:val="en-US"/>
        </w:rPr>
        <w:t xml:space="preserve"> the Union. The initiative sends a clear message that there is still </w:t>
      </w:r>
      <w:proofErr w:type="gramStart"/>
      <w:r>
        <w:rPr>
          <w:lang w:val="en-US"/>
        </w:rPr>
        <w:t>work</w:t>
      </w:r>
      <w:proofErr w:type="gramEnd"/>
      <w:r>
        <w:rPr>
          <w:lang w:val="en-US"/>
        </w:rPr>
        <w:t xml:space="preserve"> to be done by us policy makers, at all levels, before we can safely say that we have an EU where all minorities and </w:t>
      </w:r>
      <w:r w:rsidR="00C86A52">
        <w:rPr>
          <w:lang w:val="en-US"/>
        </w:rPr>
        <w:t>autonomies</w:t>
      </w:r>
      <w:r>
        <w:rPr>
          <w:lang w:val="en-US"/>
        </w:rPr>
        <w:t xml:space="preserve"> have a place. In concrete terms, </w:t>
      </w:r>
      <w:r w:rsidR="004953CF">
        <w:rPr>
          <w:lang w:val="en-US"/>
        </w:rPr>
        <w:t>I was</w:t>
      </w:r>
      <w:r w:rsidR="00DF65ED">
        <w:rPr>
          <w:lang w:val="en-US"/>
        </w:rPr>
        <w:t xml:space="preserve"> especially</w:t>
      </w:r>
      <w:r w:rsidR="004953CF">
        <w:rPr>
          <w:lang w:val="en-US"/>
        </w:rPr>
        <w:t xml:space="preserve"> pleased to see that </w:t>
      </w:r>
      <w:r>
        <w:rPr>
          <w:lang w:val="en-US"/>
        </w:rPr>
        <w:t xml:space="preserve">the initiative sets out clear </w:t>
      </w:r>
      <w:r w:rsidR="00C86A52">
        <w:rPr>
          <w:lang w:val="en-US"/>
        </w:rPr>
        <w:t>action points for the Commission</w:t>
      </w:r>
      <w:r>
        <w:rPr>
          <w:lang w:val="en-US"/>
        </w:rPr>
        <w:t xml:space="preserve"> to take us closer to </w:t>
      </w:r>
      <w:r w:rsidR="00C86A52">
        <w:rPr>
          <w:lang w:val="en-US"/>
        </w:rPr>
        <w:t>such a</w:t>
      </w:r>
      <w:r>
        <w:rPr>
          <w:lang w:val="en-US"/>
        </w:rPr>
        <w:t xml:space="preserve"> reality.</w:t>
      </w:r>
    </w:p>
    <w:p w14:paraId="27EAA2EB" w14:textId="77777777" w:rsidR="00645CDD" w:rsidRDefault="00645CDD">
      <w:pPr>
        <w:rPr>
          <w:lang w:val="en-US"/>
        </w:rPr>
      </w:pPr>
      <w:r>
        <w:rPr>
          <w:lang w:val="en-US"/>
        </w:rPr>
        <w:t xml:space="preserve">For the autonomous Åland Islands, this initiative is of great importance. </w:t>
      </w:r>
      <w:r w:rsidR="003F6156">
        <w:rPr>
          <w:lang w:val="en-US"/>
        </w:rPr>
        <w:t>Several of the actions that the initiative calls for could really make a difference in the lives of people in our country.</w:t>
      </w:r>
      <w:r w:rsidR="004953CF">
        <w:rPr>
          <w:lang w:val="en-US"/>
        </w:rPr>
        <w:t xml:space="preserve"> For example, t</w:t>
      </w:r>
      <w:r w:rsidR="003F6156">
        <w:rPr>
          <w:lang w:val="en-US"/>
        </w:rPr>
        <w:t xml:space="preserve">he proposal to amend </w:t>
      </w:r>
      <w:r w:rsidR="00DF65ED">
        <w:rPr>
          <w:lang w:val="en-US"/>
        </w:rPr>
        <w:t>the ‘</w:t>
      </w:r>
      <w:r w:rsidR="003F6156">
        <w:rPr>
          <w:lang w:val="en-US"/>
        </w:rPr>
        <w:t>Directive on the coordination of certain provisions in Member States concerning the provision of audiovisual media services to ensure the reception of audiovisual content in regions where nat</w:t>
      </w:r>
      <w:r w:rsidR="004953CF">
        <w:rPr>
          <w:lang w:val="en-US"/>
        </w:rPr>
        <w:t>ional minorities reside</w:t>
      </w:r>
      <w:r w:rsidR="00DF65ED">
        <w:rPr>
          <w:lang w:val="en-US"/>
        </w:rPr>
        <w:t>’</w:t>
      </w:r>
      <w:r w:rsidR="004953CF">
        <w:rPr>
          <w:lang w:val="en-US"/>
        </w:rPr>
        <w:t xml:space="preserve"> may </w:t>
      </w:r>
      <w:r w:rsidR="003F6156">
        <w:rPr>
          <w:lang w:val="en-US"/>
        </w:rPr>
        <w:t>seem like yet another legislatively challenging process, but I am sure you can imagine the frustration people feel when they cannot access TV broadcasts in their native language.</w:t>
      </w:r>
    </w:p>
    <w:p w14:paraId="6F78DD6C" w14:textId="77777777" w:rsidR="00645CDD" w:rsidRDefault="003F6156">
      <w:pPr>
        <w:rPr>
          <w:lang w:val="en-US"/>
        </w:rPr>
      </w:pPr>
      <w:r>
        <w:rPr>
          <w:lang w:val="en-US"/>
        </w:rPr>
        <w:t>It was therefore with great disappointment I took not</w:t>
      </w:r>
      <w:r w:rsidR="00092DD8">
        <w:rPr>
          <w:lang w:val="en-US"/>
        </w:rPr>
        <w:t>e</w:t>
      </w:r>
      <w:r>
        <w:rPr>
          <w:lang w:val="en-US"/>
        </w:rPr>
        <w:t xml:space="preserve"> of the Commission’s response to the initiative and the conclusion that no further legislative acts are even proposed.</w:t>
      </w:r>
      <w:r w:rsidR="00092DD8">
        <w:rPr>
          <w:lang w:val="en-US"/>
        </w:rPr>
        <w:t xml:space="preserve"> The lack of action to address the concrete problems described in the initiative is of course </w:t>
      </w:r>
      <w:r w:rsidR="00DF65ED">
        <w:rPr>
          <w:lang w:val="en-US"/>
        </w:rPr>
        <w:t>disappointing</w:t>
      </w:r>
      <w:r w:rsidR="00092DD8">
        <w:rPr>
          <w:lang w:val="en-US"/>
        </w:rPr>
        <w:t xml:space="preserve"> in itself but what’s more, it sends a very worrying signal to the citizens of Europe. Is the concerns of minorities all across the EU not worth more of a reply than this? </w:t>
      </w:r>
    </w:p>
    <w:p w14:paraId="0AD36017" w14:textId="77777777" w:rsidR="00092DD8" w:rsidRDefault="00092DD8">
      <w:pPr>
        <w:rPr>
          <w:lang w:val="en-US"/>
        </w:rPr>
      </w:pPr>
      <w:r>
        <w:rPr>
          <w:lang w:val="en-US"/>
        </w:rPr>
        <w:t>When Åland after a referendum decided to join th</w:t>
      </w:r>
      <w:r w:rsidR="004953CF">
        <w:rPr>
          <w:lang w:val="en-US"/>
        </w:rPr>
        <w:t>e EU in 1995, the U</w:t>
      </w:r>
      <w:r>
        <w:rPr>
          <w:lang w:val="en-US"/>
        </w:rPr>
        <w:t>nion we j</w:t>
      </w:r>
      <w:r w:rsidR="004953CF">
        <w:rPr>
          <w:lang w:val="en-US"/>
        </w:rPr>
        <w:t xml:space="preserve">oined was one </w:t>
      </w:r>
      <w:r>
        <w:rPr>
          <w:lang w:val="en-US"/>
        </w:rPr>
        <w:t xml:space="preserve">of regions. The respect for autonomies and minorities </w:t>
      </w:r>
      <w:r w:rsidR="004953CF">
        <w:rPr>
          <w:lang w:val="en-US"/>
        </w:rPr>
        <w:t>was a central part of the U</w:t>
      </w:r>
      <w:r>
        <w:rPr>
          <w:lang w:val="en-US"/>
        </w:rPr>
        <w:t>nion’s pol</w:t>
      </w:r>
      <w:r w:rsidR="00DF65ED">
        <w:rPr>
          <w:lang w:val="en-US"/>
        </w:rPr>
        <w:t xml:space="preserve">icy making and </w:t>
      </w:r>
      <w:r>
        <w:rPr>
          <w:lang w:val="en-US"/>
        </w:rPr>
        <w:t xml:space="preserve">subsidiarity was </w:t>
      </w:r>
      <w:r w:rsidR="004953CF">
        <w:rPr>
          <w:lang w:val="en-US"/>
        </w:rPr>
        <w:t xml:space="preserve">set out </w:t>
      </w:r>
      <w:r>
        <w:rPr>
          <w:lang w:val="en-US"/>
        </w:rPr>
        <w:t xml:space="preserve">to be a guiding principle. Today we see </w:t>
      </w:r>
      <w:r w:rsidR="004953CF">
        <w:rPr>
          <w:lang w:val="en-US"/>
        </w:rPr>
        <w:t>different,</w:t>
      </w:r>
      <w:r>
        <w:rPr>
          <w:lang w:val="en-US"/>
        </w:rPr>
        <w:t xml:space="preserve"> worrying development and the Commission is regrettably often a driving force in this. More and more often, legislative proposals for example demand one national plan to be published per Member State. For an autonomy with full competencies to implement EU legislation</w:t>
      </w:r>
      <w:r w:rsidR="004953CF">
        <w:rPr>
          <w:lang w:val="en-US"/>
        </w:rPr>
        <w:t xml:space="preserve"> in some areas</w:t>
      </w:r>
      <w:r>
        <w:rPr>
          <w:lang w:val="en-US"/>
        </w:rPr>
        <w:t xml:space="preserve"> and manage </w:t>
      </w:r>
      <w:r w:rsidR="004953CF">
        <w:rPr>
          <w:lang w:val="en-US"/>
        </w:rPr>
        <w:t xml:space="preserve">some of the </w:t>
      </w:r>
      <w:r>
        <w:rPr>
          <w:lang w:val="en-US"/>
        </w:rPr>
        <w:t>EU funds, this becomes both a huge administrative challenge</w:t>
      </w:r>
      <w:r w:rsidR="00C86A52">
        <w:rPr>
          <w:lang w:val="en-US"/>
        </w:rPr>
        <w:t xml:space="preserve"> and it risks interfering with our constitutional order.</w:t>
      </w:r>
      <w:r>
        <w:rPr>
          <w:lang w:val="en-US"/>
        </w:rPr>
        <w:t xml:space="preserve"> </w:t>
      </w:r>
      <w:r w:rsidR="00C86A52">
        <w:rPr>
          <w:lang w:val="en-US"/>
        </w:rPr>
        <w:t>The fact that for example article 4.2 of the treaty unambiguously sets out that the Union shall respect Member States’ fundamental structures, inclusive of regional and local self-government seems to have been forgotten somewhere down the road.</w:t>
      </w:r>
    </w:p>
    <w:p w14:paraId="6A19FC8A" w14:textId="77777777" w:rsidR="00645CDD" w:rsidRDefault="00645CDD">
      <w:pPr>
        <w:rPr>
          <w:lang w:val="en-US"/>
        </w:rPr>
      </w:pPr>
    </w:p>
    <w:p w14:paraId="01FA1E17" w14:textId="77777777" w:rsidR="00645CDD" w:rsidRDefault="00092DD8" w:rsidP="00645CDD">
      <w:pPr>
        <w:rPr>
          <w:lang w:val="en-US"/>
        </w:rPr>
      </w:pPr>
      <w:r>
        <w:rPr>
          <w:lang w:val="en-US"/>
        </w:rPr>
        <w:t xml:space="preserve">Vice-President </w:t>
      </w:r>
      <w:proofErr w:type="spellStart"/>
      <w:r w:rsidRPr="00645CDD">
        <w:rPr>
          <w:lang w:val="en-US"/>
        </w:rPr>
        <w:t>Jourová</w:t>
      </w:r>
      <w:proofErr w:type="spellEnd"/>
      <w:r>
        <w:rPr>
          <w:lang w:val="en-US"/>
        </w:rPr>
        <w:t xml:space="preserve">, </w:t>
      </w:r>
      <w:r w:rsidR="00645CDD" w:rsidRPr="00645CDD">
        <w:rPr>
          <w:lang w:val="en-US"/>
        </w:rPr>
        <w:t xml:space="preserve">I have followed your important work on ensuring a </w:t>
      </w:r>
      <w:r w:rsidR="004953CF">
        <w:rPr>
          <w:lang w:val="en-US"/>
        </w:rPr>
        <w:t>Union built</w:t>
      </w:r>
      <w:r w:rsidR="00645CDD">
        <w:rPr>
          <w:lang w:val="en-US"/>
        </w:rPr>
        <w:t xml:space="preserve"> on the rule of law and transparency</w:t>
      </w:r>
      <w:r>
        <w:rPr>
          <w:lang w:val="en-US"/>
        </w:rPr>
        <w:t xml:space="preserve"> and I really wish you the best in pursuing this important and challenging task. At the same time,</w:t>
      </w:r>
      <w:r w:rsidR="00C86A52">
        <w:rPr>
          <w:lang w:val="en-US"/>
        </w:rPr>
        <w:t xml:space="preserve"> I hope that you can keep in mind the specificities of different parts of the Union. Together, we can work for a Europe where minorities and autonomies are </w:t>
      </w:r>
      <w:r w:rsidR="00DF65ED">
        <w:rPr>
          <w:lang w:val="en-US"/>
        </w:rPr>
        <w:t>fully</w:t>
      </w:r>
      <w:r w:rsidR="00C86A52">
        <w:rPr>
          <w:lang w:val="en-US"/>
        </w:rPr>
        <w:t xml:space="preserve"> respected and where there</w:t>
      </w:r>
      <w:r w:rsidR="004953CF">
        <w:rPr>
          <w:lang w:val="en-US"/>
        </w:rPr>
        <w:t xml:space="preserve"> truly</w:t>
      </w:r>
      <w:r w:rsidR="00C86A52">
        <w:rPr>
          <w:lang w:val="en-US"/>
        </w:rPr>
        <w:t xml:space="preserve"> is a place for </w:t>
      </w:r>
      <w:proofErr w:type="gramStart"/>
      <w:r w:rsidR="004953CF">
        <w:rPr>
          <w:lang w:val="en-US"/>
        </w:rPr>
        <w:t>each</w:t>
      </w:r>
      <w:r w:rsidR="00C86A52">
        <w:rPr>
          <w:lang w:val="en-US"/>
        </w:rPr>
        <w:t xml:space="preserve"> </w:t>
      </w:r>
      <w:r w:rsidR="004953CF">
        <w:rPr>
          <w:lang w:val="en-US"/>
        </w:rPr>
        <w:t>and every</w:t>
      </w:r>
      <w:proofErr w:type="gramEnd"/>
      <w:r w:rsidR="004953CF">
        <w:rPr>
          <w:lang w:val="en-US"/>
        </w:rPr>
        <w:t xml:space="preserve"> </w:t>
      </w:r>
      <w:r w:rsidR="00C86A52">
        <w:rPr>
          <w:lang w:val="en-US"/>
        </w:rPr>
        <w:t>citizen.</w:t>
      </w:r>
    </w:p>
    <w:p w14:paraId="1F2389EB" w14:textId="1D159DD0" w:rsidR="004953CF" w:rsidRPr="00645CDD" w:rsidRDefault="004953CF">
      <w:pPr>
        <w:rPr>
          <w:lang w:val="en-US"/>
        </w:rPr>
      </w:pPr>
      <w:r>
        <w:rPr>
          <w:lang w:val="en-US"/>
        </w:rPr>
        <w:t>Harry Jansson</w:t>
      </w:r>
      <w:r w:rsidR="00BE257D">
        <w:rPr>
          <w:lang w:val="en-US"/>
        </w:rPr>
        <w:br/>
      </w:r>
      <w:r>
        <w:rPr>
          <w:lang w:val="en-US"/>
        </w:rPr>
        <w:t>Minister for EU Affairs and deputy Head of the Åland Government</w:t>
      </w:r>
    </w:p>
    <w:sectPr w:rsidR="004953CF" w:rsidRPr="00645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DD"/>
    <w:rsid w:val="00092DD8"/>
    <w:rsid w:val="003F6156"/>
    <w:rsid w:val="004953CF"/>
    <w:rsid w:val="00645CDD"/>
    <w:rsid w:val="00A56702"/>
    <w:rsid w:val="00BE257D"/>
    <w:rsid w:val="00C86A52"/>
    <w:rsid w:val="00DF65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DD16"/>
  <w15:chartTrackingRefBased/>
  <w15:docId w15:val="{4F5820B2-CCE3-4DBB-A49C-3D185E3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Anton</dc:creator>
  <cp:keywords/>
  <dc:description/>
  <cp:lastModifiedBy>Gunnar Westerholm</cp:lastModifiedBy>
  <cp:revision>3</cp:revision>
  <dcterms:created xsi:type="dcterms:W3CDTF">2021-01-26T11:04:00Z</dcterms:created>
  <dcterms:modified xsi:type="dcterms:W3CDTF">2021-01-28T07:05:00Z</dcterms:modified>
</cp:coreProperties>
</file>