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9E93" w14:textId="77777777" w:rsidR="008803D0" w:rsidRDefault="008803D0">
      <w:pPr>
        <w:pStyle w:val="Vnster"/>
        <w:tabs>
          <w:tab w:val="clear" w:pos="1418"/>
          <w:tab w:val="left" w:pos="426"/>
          <w:tab w:val="left" w:pos="7371"/>
          <w:tab w:val="left" w:pos="9072"/>
        </w:tabs>
        <w:rPr>
          <w:sz w:val="18"/>
        </w:rPr>
      </w:pPr>
      <w:r>
        <w:tab/>
      </w:r>
      <w:r>
        <w:rPr>
          <w:b/>
          <w:bCs/>
        </w:rPr>
        <w:tab/>
      </w:r>
      <w:r>
        <w:rPr>
          <w:b/>
          <w:bCs/>
        </w:rPr>
        <w:tab/>
      </w:r>
      <w:r>
        <w:rPr>
          <w:sz w:val="18"/>
        </w:rPr>
        <w:t>Dokumentnamn</w:t>
      </w:r>
      <w:r>
        <w:rPr>
          <w:sz w:val="18"/>
        </w:rPr>
        <w:tab/>
        <w:t>Nr</w:t>
      </w:r>
      <w:r>
        <w:rPr>
          <w:sz w:val="18"/>
        </w:rPr>
        <w:tab/>
        <w:t>Sidnr</w:t>
      </w:r>
    </w:p>
    <w:p w14:paraId="4264442B" w14:textId="4C150579" w:rsidR="008803D0" w:rsidRDefault="008803D0">
      <w:pPr>
        <w:tabs>
          <w:tab w:val="left" w:pos="5670"/>
          <w:tab w:val="left" w:pos="7371"/>
          <w:tab w:val="left" w:pos="9072"/>
        </w:tabs>
        <w:ind w:right="-18"/>
        <w:rPr>
          <w:sz w:val="24"/>
          <w:lang w:val="sv-SE"/>
        </w:rPr>
      </w:pPr>
      <w:r>
        <w:rPr>
          <w:sz w:val="18"/>
          <w:lang w:val="sv-SE"/>
        </w:rPr>
        <w:tab/>
      </w:r>
      <w:r>
        <w:rPr>
          <w:sz w:val="24"/>
        </w:rPr>
        <w:fldChar w:fldCharType="begin"/>
      </w:r>
      <w:r>
        <w:rPr>
          <w:sz w:val="24"/>
          <w:lang w:val="sv-SE"/>
        </w:rPr>
        <w:instrText xml:space="preserve"> FILLIN "Dokumentnamn" \* MERGEFORMAT </w:instrText>
      </w:r>
      <w:r>
        <w:rPr>
          <w:sz w:val="24"/>
        </w:rPr>
        <w:fldChar w:fldCharType="separate"/>
      </w:r>
      <w:r>
        <w:rPr>
          <w:sz w:val="24"/>
          <w:lang w:val="sv-SE"/>
        </w:rPr>
        <w:t>BESLUT</w:t>
      </w:r>
      <w:r>
        <w:rPr>
          <w:sz w:val="24"/>
        </w:rPr>
        <w:fldChar w:fldCharType="end"/>
      </w:r>
      <w:r>
        <w:rPr>
          <w:sz w:val="24"/>
          <w:lang w:val="sv-SE"/>
        </w:rPr>
        <w:tab/>
      </w:r>
      <w:r w:rsidR="00665F63">
        <w:rPr>
          <w:sz w:val="24"/>
          <w:lang w:val="sv-SE"/>
        </w:rPr>
        <w:t xml:space="preserve"> N1</w:t>
      </w:r>
      <w:r>
        <w:rPr>
          <w:sz w:val="24"/>
          <w:lang w:val="sv-SE"/>
        </w:rPr>
        <w:tab/>
      </w:r>
      <w:r>
        <w:rPr>
          <w:sz w:val="24"/>
          <w:lang w:val="sv-SE"/>
        </w:rPr>
        <w:fldChar w:fldCharType="begin"/>
      </w:r>
      <w:r>
        <w:rPr>
          <w:sz w:val="24"/>
          <w:lang w:val="sv-SE"/>
        </w:rPr>
        <w:instrText xml:space="preserve"> PAGE  \* MERGEFORMAT </w:instrText>
      </w:r>
      <w:r>
        <w:rPr>
          <w:sz w:val="24"/>
          <w:lang w:val="sv-SE"/>
        </w:rPr>
        <w:fldChar w:fldCharType="separate"/>
      </w:r>
      <w:r w:rsidR="00827E21">
        <w:rPr>
          <w:noProof/>
          <w:sz w:val="24"/>
          <w:lang w:val="sv-SE"/>
        </w:rPr>
        <w:t>1</w:t>
      </w:r>
      <w:r>
        <w:rPr>
          <w:sz w:val="24"/>
          <w:lang w:val="sv-SE"/>
        </w:rPr>
        <w:fldChar w:fldCharType="end"/>
      </w:r>
      <w:r>
        <w:rPr>
          <w:sz w:val="24"/>
          <w:lang w:val="sv-SE"/>
        </w:rPr>
        <w:t xml:space="preserve"> (</w:t>
      </w:r>
      <w:r w:rsidR="00C905A7">
        <w:rPr>
          <w:sz w:val="24"/>
          <w:lang w:val="sv-SE"/>
        </w:rPr>
        <w:t>1</w:t>
      </w:r>
      <w:r>
        <w:rPr>
          <w:sz w:val="24"/>
          <w:lang w:val="sv-SE"/>
        </w:rPr>
        <w:t>)</w:t>
      </w:r>
    </w:p>
    <w:p w14:paraId="1B980C80" w14:textId="17067EBD" w:rsidR="008803D0" w:rsidRDefault="00F03068">
      <w:pPr>
        <w:tabs>
          <w:tab w:val="left" w:pos="5670"/>
        </w:tabs>
        <w:ind w:right="-18"/>
        <w:rPr>
          <w:sz w:val="24"/>
          <w:lang w:val="sv-SE"/>
        </w:rPr>
      </w:pPr>
      <w:r>
        <w:rPr>
          <w:noProof/>
          <w:lang w:val="sv-SE"/>
        </w:rPr>
        <w:drawing>
          <wp:anchor distT="0" distB="0" distL="114300" distR="114300" simplePos="0" relativeHeight="251658240" behindDoc="0" locked="0" layoutInCell="1" allowOverlap="1" wp14:anchorId="0AE40875" wp14:editId="5103BA14">
            <wp:simplePos x="0" y="0"/>
            <wp:positionH relativeFrom="column">
              <wp:posOffset>-21590</wp:posOffset>
            </wp:positionH>
            <wp:positionV relativeFrom="paragraph">
              <wp:posOffset>-327660</wp:posOffset>
            </wp:positionV>
            <wp:extent cx="2643505" cy="683895"/>
            <wp:effectExtent l="0" t="0" r="0" b="0"/>
            <wp:wrapNone/>
            <wp:docPr id="10" name="Bild 10"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3505" cy="683895"/>
                    </a:xfrm>
                    <a:prstGeom prst="rect">
                      <a:avLst/>
                    </a:prstGeom>
                    <a:noFill/>
                  </pic:spPr>
                </pic:pic>
              </a:graphicData>
            </a:graphic>
            <wp14:sizeRelH relativeFrom="page">
              <wp14:pctWidth>0</wp14:pctWidth>
            </wp14:sizeRelH>
            <wp14:sizeRelV relativeFrom="page">
              <wp14:pctHeight>0</wp14:pctHeight>
            </wp14:sizeRelV>
          </wp:anchor>
        </w:drawing>
      </w:r>
      <w:r w:rsidR="008803D0">
        <w:rPr>
          <w:sz w:val="24"/>
          <w:lang w:val="sv-SE"/>
        </w:rPr>
        <w:tab/>
      </w:r>
    </w:p>
    <w:p w14:paraId="33244D0A" w14:textId="77777777" w:rsidR="008803D0" w:rsidRPr="004E15C5" w:rsidRDefault="008803D0">
      <w:pPr>
        <w:tabs>
          <w:tab w:val="left" w:pos="5670"/>
          <w:tab w:val="left" w:pos="7371"/>
        </w:tabs>
        <w:ind w:right="-18"/>
        <w:rPr>
          <w:sz w:val="18"/>
          <w:lang w:val="sv-SE"/>
        </w:rPr>
      </w:pPr>
      <w:r>
        <w:rPr>
          <w:sz w:val="18"/>
          <w:lang w:val="sv-SE"/>
        </w:rPr>
        <w:tab/>
      </w:r>
      <w:r w:rsidRPr="004E15C5">
        <w:rPr>
          <w:sz w:val="18"/>
          <w:lang w:val="sv-SE"/>
        </w:rPr>
        <w:t>Datum</w:t>
      </w:r>
      <w:r w:rsidRPr="004E15C5">
        <w:rPr>
          <w:sz w:val="18"/>
          <w:lang w:val="sv-SE"/>
        </w:rPr>
        <w:tab/>
        <w:t>Dnr</w:t>
      </w:r>
    </w:p>
    <w:p w14:paraId="12AC3780" w14:textId="516C52B1" w:rsidR="008803D0" w:rsidRDefault="008803D0">
      <w:pPr>
        <w:tabs>
          <w:tab w:val="left" w:pos="5670"/>
          <w:tab w:val="left" w:pos="7371"/>
        </w:tabs>
        <w:ind w:right="-18"/>
        <w:rPr>
          <w:sz w:val="24"/>
          <w:szCs w:val="24"/>
          <w:lang w:val="sv-SE"/>
        </w:rPr>
      </w:pPr>
      <w:r w:rsidRPr="004E15C5">
        <w:rPr>
          <w:sz w:val="24"/>
          <w:szCs w:val="24"/>
          <w:lang w:val="sv-SE"/>
        </w:rPr>
        <w:tab/>
      </w:r>
      <w:r>
        <w:rPr>
          <w:bCs/>
          <w:sz w:val="24"/>
          <w:szCs w:val="24"/>
        </w:rPr>
        <w:fldChar w:fldCharType="begin"/>
      </w:r>
      <w:r>
        <w:rPr>
          <w:bCs/>
          <w:sz w:val="24"/>
          <w:szCs w:val="24"/>
          <w:lang w:val="sv-SE"/>
        </w:rPr>
        <w:instrText xml:space="preserve"> FILLIN "Datum" \* MERGEFORMAT </w:instrText>
      </w:r>
      <w:r>
        <w:rPr>
          <w:bCs/>
          <w:sz w:val="24"/>
          <w:szCs w:val="24"/>
        </w:rPr>
        <w:fldChar w:fldCharType="separate"/>
      </w:r>
      <w:r w:rsidR="00BD2571">
        <w:rPr>
          <w:bCs/>
          <w:sz w:val="24"/>
          <w:szCs w:val="24"/>
          <w:lang w:val="sv-SE"/>
        </w:rPr>
        <w:t>6</w:t>
      </w:r>
      <w:r>
        <w:rPr>
          <w:bCs/>
          <w:sz w:val="24"/>
          <w:szCs w:val="24"/>
          <w:lang w:val="sv-SE"/>
        </w:rPr>
        <w:t>.</w:t>
      </w:r>
      <w:r w:rsidR="00BD2571">
        <w:rPr>
          <w:bCs/>
          <w:sz w:val="24"/>
          <w:szCs w:val="24"/>
          <w:lang w:val="sv-SE"/>
        </w:rPr>
        <w:t>10</w:t>
      </w:r>
      <w:r w:rsidR="00FB5850">
        <w:rPr>
          <w:bCs/>
          <w:sz w:val="24"/>
          <w:szCs w:val="24"/>
          <w:lang w:val="sv-SE"/>
        </w:rPr>
        <w:t>.</w:t>
      </w:r>
      <w:r>
        <w:rPr>
          <w:bCs/>
          <w:sz w:val="24"/>
          <w:szCs w:val="24"/>
          <w:lang w:val="sv-SE"/>
        </w:rPr>
        <w:t>20</w:t>
      </w:r>
      <w:r w:rsidR="00BD2571">
        <w:rPr>
          <w:bCs/>
          <w:sz w:val="24"/>
          <w:szCs w:val="24"/>
          <w:lang w:val="sv-SE"/>
        </w:rPr>
        <w:t>2</w:t>
      </w:r>
      <w:r w:rsidR="00B00070">
        <w:rPr>
          <w:bCs/>
          <w:sz w:val="24"/>
          <w:szCs w:val="24"/>
          <w:lang w:val="sv-SE"/>
        </w:rPr>
        <w:t>1</w:t>
      </w:r>
      <w:r>
        <w:rPr>
          <w:bCs/>
          <w:sz w:val="24"/>
          <w:szCs w:val="24"/>
        </w:rPr>
        <w:fldChar w:fldCharType="end"/>
      </w:r>
      <w:r>
        <w:rPr>
          <w:bCs/>
          <w:sz w:val="24"/>
          <w:szCs w:val="24"/>
          <w:lang w:val="sv-SE"/>
        </w:rPr>
        <w:tab/>
      </w:r>
      <w:r w:rsidR="00190D37">
        <w:rPr>
          <w:bCs/>
          <w:sz w:val="24"/>
          <w:szCs w:val="24"/>
          <w:lang w:val="sv-SE"/>
        </w:rPr>
        <w:t>ÅLR 201</w:t>
      </w:r>
      <w:r w:rsidR="00BD2571">
        <w:rPr>
          <w:bCs/>
          <w:sz w:val="24"/>
          <w:szCs w:val="24"/>
          <w:lang w:val="sv-SE"/>
        </w:rPr>
        <w:t>8</w:t>
      </w:r>
      <w:r w:rsidR="00190D37">
        <w:rPr>
          <w:bCs/>
          <w:sz w:val="24"/>
          <w:szCs w:val="24"/>
          <w:lang w:val="sv-SE"/>
        </w:rPr>
        <w:t>/</w:t>
      </w:r>
      <w:r w:rsidR="00BD2571">
        <w:rPr>
          <w:bCs/>
          <w:sz w:val="24"/>
          <w:szCs w:val="24"/>
          <w:lang w:val="sv-SE"/>
        </w:rPr>
        <w:t>5016</w:t>
      </w:r>
    </w:p>
    <w:p w14:paraId="73D9EC2F" w14:textId="14B33943" w:rsidR="008803D0" w:rsidRDefault="00F03068">
      <w:pPr>
        <w:tabs>
          <w:tab w:val="left" w:pos="426"/>
          <w:tab w:val="left" w:pos="1134"/>
          <w:tab w:val="left" w:pos="5670"/>
        </w:tabs>
        <w:ind w:right="-18"/>
        <w:rPr>
          <w:rFonts w:ascii="Verdana" w:hAnsi="Verdana"/>
          <w:sz w:val="22"/>
          <w:szCs w:val="24"/>
          <w:lang w:val="sv-SE"/>
        </w:rPr>
      </w:pPr>
      <w:r>
        <w:rPr>
          <w:noProof/>
          <w:lang w:val="sv-SE"/>
        </w:rPr>
        <w:drawing>
          <wp:anchor distT="0" distB="0" distL="114300" distR="114300" simplePos="0" relativeHeight="251657216" behindDoc="0" locked="0" layoutInCell="1" allowOverlap="1" wp14:anchorId="6925397B" wp14:editId="628403C9">
            <wp:simplePos x="0" y="0"/>
            <wp:positionH relativeFrom="column">
              <wp:posOffset>-59690</wp:posOffset>
            </wp:positionH>
            <wp:positionV relativeFrom="paragraph">
              <wp:posOffset>8255</wp:posOffset>
            </wp:positionV>
            <wp:extent cx="653415" cy="633730"/>
            <wp:effectExtent l="0" t="0" r="0" b="0"/>
            <wp:wrapNone/>
            <wp:docPr id="9" name="Bild 9"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 cy="633730"/>
                    </a:xfrm>
                    <a:prstGeom prst="rect">
                      <a:avLst/>
                    </a:prstGeom>
                    <a:noFill/>
                  </pic:spPr>
                </pic:pic>
              </a:graphicData>
            </a:graphic>
            <wp14:sizeRelH relativeFrom="page">
              <wp14:pctWidth>0</wp14:pctWidth>
            </wp14:sizeRelH>
            <wp14:sizeRelV relativeFrom="page">
              <wp14:pctHeight>0</wp14:pctHeight>
            </wp14:sizeRelV>
          </wp:anchor>
        </w:drawing>
      </w:r>
      <w:r w:rsidR="008803D0">
        <w:rPr>
          <w:sz w:val="24"/>
          <w:szCs w:val="24"/>
          <w:lang w:val="sv-SE"/>
        </w:rPr>
        <w:tab/>
      </w:r>
      <w:r w:rsidR="008803D0">
        <w:rPr>
          <w:sz w:val="24"/>
          <w:szCs w:val="24"/>
          <w:lang w:val="sv-SE"/>
        </w:rPr>
        <w:tab/>
      </w:r>
      <w:proofErr w:type="gramStart"/>
      <w:r w:rsidR="008803D0">
        <w:rPr>
          <w:rFonts w:ascii="Verdana" w:hAnsi="Verdana"/>
          <w:sz w:val="22"/>
          <w:lang w:val="sv-SE"/>
        </w:rPr>
        <w:t xml:space="preserve">Europeiska </w:t>
      </w:r>
      <w:r w:rsidR="00093003">
        <w:rPr>
          <w:rFonts w:ascii="Verdana" w:hAnsi="Verdana"/>
          <w:sz w:val="22"/>
          <w:lang w:val="sv-SE"/>
        </w:rPr>
        <w:t>Union</w:t>
      </w:r>
      <w:r w:rsidR="008803D0">
        <w:rPr>
          <w:rFonts w:ascii="Verdana" w:hAnsi="Verdana"/>
          <w:sz w:val="22"/>
          <w:lang w:val="sv-SE"/>
        </w:rPr>
        <w:t>en</w:t>
      </w:r>
      <w:proofErr w:type="gramEnd"/>
    </w:p>
    <w:p w14:paraId="0A46BA3E" w14:textId="12F1EF40" w:rsidR="008803D0" w:rsidRPr="00C06E18" w:rsidRDefault="008803D0">
      <w:pPr>
        <w:tabs>
          <w:tab w:val="left" w:pos="5670"/>
        </w:tabs>
        <w:ind w:right="-18"/>
        <w:rPr>
          <w:bCs/>
          <w:sz w:val="24"/>
          <w:lang w:val="sv-FI"/>
        </w:rPr>
      </w:pPr>
      <w:r>
        <w:rPr>
          <w:sz w:val="18"/>
          <w:lang w:val="sv-SE"/>
        </w:rPr>
        <w:tab/>
      </w:r>
      <w:r>
        <w:rPr>
          <w:bCs/>
          <w:sz w:val="24"/>
        </w:rPr>
        <w:fldChar w:fldCharType="begin"/>
      </w:r>
      <w:r w:rsidRPr="00C06E18">
        <w:rPr>
          <w:bCs/>
          <w:sz w:val="24"/>
          <w:lang w:val="sv-FI"/>
        </w:rPr>
        <w:instrText xml:space="preserve"> FILLIN "Adressrad1" \* MERGEFORMAT </w:instrText>
      </w:r>
      <w:r>
        <w:rPr>
          <w:bCs/>
          <w:sz w:val="24"/>
        </w:rPr>
        <w:fldChar w:fldCharType="separate"/>
      </w:r>
      <w:r w:rsidR="00BD2571">
        <w:rPr>
          <w:bCs/>
          <w:sz w:val="24"/>
          <w:lang w:val="sv-FI"/>
        </w:rPr>
        <w:t>Emm</w:t>
      </w:r>
      <w:r w:rsidR="00827E21">
        <w:rPr>
          <w:bCs/>
          <w:sz w:val="24"/>
          <w:lang w:val="sv-FI"/>
        </w:rPr>
        <w:t>a</w:t>
      </w:r>
      <w:r w:rsidR="00BD2571">
        <w:rPr>
          <w:bCs/>
          <w:sz w:val="24"/>
          <w:lang w:val="sv-FI"/>
        </w:rPr>
        <w:t>us Åland r.f.</w:t>
      </w:r>
      <w:r>
        <w:rPr>
          <w:bCs/>
          <w:sz w:val="24"/>
        </w:rPr>
        <w:fldChar w:fldCharType="end"/>
      </w:r>
      <w:r w:rsidR="00053274" w:rsidRPr="00C06E18">
        <w:rPr>
          <w:bCs/>
          <w:sz w:val="24"/>
          <w:lang w:val="sv-FI"/>
        </w:rPr>
        <w:t xml:space="preserve"> </w:t>
      </w:r>
    </w:p>
    <w:p w14:paraId="5663970B" w14:textId="2755862F" w:rsidR="008803D0" w:rsidRPr="00C06E18" w:rsidRDefault="008803D0">
      <w:pPr>
        <w:tabs>
          <w:tab w:val="left" w:pos="5670"/>
        </w:tabs>
        <w:ind w:right="-18"/>
        <w:rPr>
          <w:bCs/>
          <w:sz w:val="24"/>
          <w:lang w:val="sv-FI"/>
        </w:rPr>
      </w:pPr>
      <w:r w:rsidRPr="00C06E18">
        <w:rPr>
          <w:bCs/>
          <w:sz w:val="24"/>
          <w:lang w:val="sv-FI"/>
        </w:rPr>
        <w:tab/>
      </w:r>
      <w:r w:rsidR="00BD2571">
        <w:rPr>
          <w:bCs/>
          <w:sz w:val="24"/>
          <w:lang w:val="sv-FI"/>
        </w:rPr>
        <w:t>Att: Robert Jansson</w:t>
      </w:r>
    </w:p>
    <w:p w14:paraId="45A65584" w14:textId="0F7D78B3" w:rsidR="008803D0" w:rsidRPr="00C06E18" w:rsidRDefault="008803D0">
      <w:pPr>
        <w:tabs>
          <w:tab w:val="left" w:pos="5670"/>
        </w:tabs>
        <w:ind w:right="-18"/>
        <w:rPr>
          <w:bCs/>
          <w:sz w:val="24"/>
          <w:lang w:val="sv-FI"/>
        </w:rPr>
      </w:pPr>
      <w:r w:rsidRPr="00C06E18">
        <w:rPr>
          <w:bCs/>
          <w:sz w:val="24"/>
          <w:lang w:val="sv-FI"/>
        </w:rPr>
        <w:tab/>
      </w:r>
      <w:r w:rsidR="00BD2571">
        <w:rPr>
          <w:bCs/>
          <w:sz w:val="24"/>
          <w:lang w:val="sv-FI"/>
        </w:rPr>
        <w:t>PB 85</w:t>
      </w:r>
    </w:p>
    <w:p w14:paraId="192B7E99" w14:textId="29920B81" w:rsidR="008803D0" w:rsidRDefault="008803D0">
      <w:pPr>
        <w:tabs>
          <w:tab w:val="left" w:pos="5670"/>
        </w:tabs>
        <w:ind w:right="-18"/>
        <w:rPr>
          <w:bCs/>
          <w:sz w:val="24"/>
          <w:lang w:val="sv-SE"/>
        </w:rPr>
      </w:pPr>
      <w:r w:rsidRPr="00C06E18">
        <w:rPr>
          <w:bCs/>
          <w:sz w:val="24"/>
          <w:lang w:val="sv-FI"/>
        </w:rPr>
        <w:tab/>
      </w:r>
      <w:r w:rsidR="00D06AB1">
        <w:rPr>
          <w:bCs/>
          <w:sz w:val="24"/>
          <w:lang w:val="sv-FI"/>
        </w:rPr>
        <w:t>2210</w:t>
      </w:r>
      <w:r w:rsidR="00BD2571">
        <w:rPr>
          <w:bCs/>
          <w:sz w:val="24"/>
          <w:lang w:val="sv-FI"/>
        </w:rPr>
        <w:t>1</w:t>
      </w:r>
      <w:r w:rsidR="00D06AB1">
        <w:rPr>
          <w:bCs/>
          <w:sz w:val="24"/>
          <w:lang w:val="sv-FI"/>
        </w:rPr>
        <w:t xml:space="preserve"> M</w:t>
      </w:r>
      <w:r w:rsidR="00D70878">
        <w:rPr>
          <w:bCs/>
          <w:sz w:val="24"/>
          <w:lang w:val="sv-FI"/>
        </w:rPr>
        <w:t>ARIEHAMN</w:t>
      </w:r>
    </w:p>
    <w:p w14:paraId="34A47EA9" w14:textId="77777777" w:rsidR="008803D0" w:rsidRDefault="008803D0">
      <w:pPr>
        <w:tabs>
          <w:tab w:val="left" w:pos="5670"/>
        </w:tabs>
        <w:ind w:right="-18"/>
        <w:rPr>
          <w:bCs/>
          <w:sz w:val="24"/>
          <w:lang w:val="sv-SE"/>
        </w:rPr>
      </w:pPr>
      <w:r>
        <w:rPr>
          <w:bCs/>
          <w:sz w:val="24"/>
          <w:lang w:val="sv-SE"/>
        </w:rPr>
        <w:tab/>
      </w:r>
      <w:r>
        <w:rPr>
          <w:bCs/>
          <w:sz w:val="24"/>
        </w:rPr>
        <w:fldChar w:fldCharType="begin"/>
      </w:r>
      <w:r>
        <w:rPr>
          <w:bCs/>
          <w:sz w:val="24"/>
          <w:lang w:val="sv-SE"/>
        </w:rPr>
        <w:instrText xml:space="preserve"> FILLIN "Adressrad5" \* MERGEFORMAT </w:instrText>
      </w:r>
      <w:r>
        <w:rPr>
          <w:bCs/>
          <w:sz w:val="24"/>
        </w:rPr>
        <w:fldChar w:fldCharType="end"/>
      </w:r>
    </w:p>
    <w:p w14:paraId="259BF363" w14:textId="77777777" w:rsidR="008803D0" w:rsidRDefault="008803D0">
      <w:pPr>
        <w:tabs>
          <w:tab w:val="left" w:pos="5670"/>
        </w:tabs>
        <w:ind w:right="-18"/>
        <w:rPr>
          <w:bCs/>
          <w:sz w:val="24"/>
          <w:lang w:val="sv-SE"/>
        </w:rPr>
      </w:pPr>
      <w:r>
        <w:rPr>
          <w:bCs/>
          <w:sz w:val="24"/>
          <w:lang w:val="sv-SE"/>
        </w:rPr>
        <w:tab/>
      </w:r>
      <w:r>
        <w:rPr>
          <w:bCs/>
          <w:sz w:val="24"/>
        </w:rPr>
        <w:fldChar w:fldCharType="begin"/>
      </w:r>
      <w:r>
        <w:rPr>
          <w:bCs/>
          <w:sz w:val="24"/>
          <w:lang w:val="sv-SE"/>
        </w:rPr>
        <w:instrText xml:space="preserve"> FILLIN "Adressrad6" \* MERGEFORMAT </w:instrText>
      </w:r>
      <w:r>
        <w:rPr>
          <w:bCs/>
          <w:sz w:val="24"/>
        </w:rPr>
        <w:fldChar w:fldCharType="end"/>
      </w:r>
    </w:p>
    <w:p w14:paraId="6AD4D635" w14:textId="77777777" w:rsidR="008803D0" w:rsidRDefault="008803D0">
      <w:pPr>
        <w:ind w:right="-18"/>
        <w:rPr>
          <w:sz w:val="18"/>
          <w:lang w:val="sv-SE"/>
        </w:rPr>
      </w:pPr>
      <w:r>
        <w:rPr>
          <w:sz w:val="18"/>
          <w:lang w:val="sv-SE"/>
        </w:rPr>
        <w:t>Hänvisning</w:t>
      </w:r>
    </w:p>
    <w:p w14:paraId="022AA6C5" w14:textId="7A0C5B71" w:rsidR="008803D0" w:rsidRDefault="008D1256">
      <w:pPr>
        <w:ind w:right="-18"/>
        <w:rPr>
          <w:b/>
          <w:sz w:val="24"/>
          <w:lang w:val="sv-SE"/>
        </w:rPr>
      </w:pPr>
      <w:r>
        <w:rPr>
          <w:b/>
          <w:sz w:val="24"/>
          <w:lang w:val="sv-FI"/>
        </w:rPr>
        <w:t xml:space="preserve">Stödfinansiering inom ramen för Ålands strukturfondsprogram </w:t>
      </w:r>
      <w:proofErr w:type="gramStart"/>
      <w:r>
        <w:rPr>
          <w:b/>
          <w:sz w:val="24"/>
          <w:lang w:val="sv-FI"/>
        </w:rPr>
        <w:t>2014-2020</w:t>
      </w:r>
      <w:proofErr w:type="gramEnd"/>
    </w:p>
    <w:p w14:paraId="394C7C41" w14:textId="77777777" w:rsidR="008803D0" w:rsidRDefault="008803D0">
      <w:pPr>
        <w:ind w:right="-18"/>
        <w:rPr>
          <w:sz w:val="24"/>
          <w:lang w:val="sv-SE"/>
        </w:rPr>
      </w:pPr>
    </w:p>
    <w:p w14:paraId="4647954B" w14:textId="77777777" w:rsidR="008803D0" w:rsidRDefault="008803D0">
      <w:pPr>
        <w:tabs>
          <w:tab w:val="left" w:pos="2552"/>
        </w:tabs>
        <w:ind w:right="-18"/>
        <w:rPr>
          <w:sz w:val="18"/>
          <w:lang w:val="sv-SE"/>
        </w:rPr>
      </w:pPr>
      <w:r>
        <w:rPr>
          <w:sz w:val="18"/>
          <w:lang w:val="sv-SE"/>
        </w:rPr>
        <w:t>Kontaktperson</w:t>
      </w:r>
    </w:p>
    <w:p w14:paraId="43373A42" w14:textId="77777777" w:rsidR="008803D0" w:rsidRDefault="008803D0">
      <w:pPr>
        <w:ind w:right="-18"/>
        <w:rPr>
          <w:sz w:val="24"/>
          <w:lang w:val="sv-SE"/>
        </w:rPr>
      </w:pPr>
      <w:r>
        <w:rPr>
          <w:sz w:val="24"/>
        </w:rPr>
        <w:fldChar w:fldCharType="begin"/>
      </w:r>
      <w:r>
        <w:rPr>
          <w:sz w:val="24"/>
          <w:lang w:val="sv-SE"/>
        </w:rPr>
        <w:instrText xml:space="preserve"> FILLIN "Kontaktperson" \* MERGEFORMAT </w:instrText>
      </w:r>
      <w:r>
        <w:rPr>
          <w:sz w:val="24"/>
        </w:rPr>
        <w:fldChar w:fldCharType="separate"/>
      </w:r>
      <w:r>
        <w:rPr>
          <w:sz w:val="24"/>
          <w:lang w:val="sv-SE"/>
        </w:rPr>
        <w:t>Programansvarig Tomas Fellman</w:t>
      </w:r>
      <w:r>
        <w:rPr>
          <w:sz w:val="24"/>
        </w:rPr>
        <w:fldChar w:fldCharType="end"/>
      </w:r>
    </w:p>
    <w:p w14:paraId="38C2D1EA" w14:textId="77777777" w:rsidR="008803D0" w:rsidRDefault="008803D0">
      <w:pPr>
        <w:ind w:right="-18"/>
        <w:rPr>
          <w:sz w:val="24"/>
          <w:lang w:val="sv-SE"/>
        </w:rPr>
      </w:pPr>
    </w:p>
    <w:p w14:paraId="24FBD2FA" w14:textId="77777777" w:rsidR="008803D0" w:rsidRDefault="008803D0">
      <w:pPr>
        <w:ind w:right="-18"/>
        <w:rPr>
          <w:sz w:val="18"/>
          <w:lang w:val="sv-SE"/>
        </w:rPr>
      </w:pPr>
      <w:r>
        <w:rPr>
          <w:sz w:val="18"/>
          <w:lang w:val="sv-SE"/>
        </w:rPr>
        <w:t>Ärende</w:t>
      </w:r>
    </w:p>
    <w:p w14:paraId="6630EB90" w14:textId="77777777" w:rsidR="008D1256" w:rsidRDefault="008803D0">
      <w:pPr>
        <w:pStyle w:val="Brdtext"/>
      </w:pPr>
      <w:r>
        <w:fldChar w:fldCharType="begin"/>
      </w:r>
      <w:r>
        <w:instrText xml:space="preserve"> FILLIN "ÄRENDE (VERSALER !)" \* MERGEFORMAT </w:instrText>
      </w:r>
      <w:r>
        <w:fldChar w:fldCharType="separate"/>
      </w:r>
      <w:r w:rsidR="008D1256">
        <w:t>återkrav av stöd beviljat genom delfinansiering</w:t>
      </w:r>
    </w:p>
    <w:p w14:paraId="6BD999E8" w14:textId="18383DC9" w:rsidR="008803D0" w:rsidRDefault="008D1256">
      <w:pPr>
        <w:pStyle w:val="Brdtext"/>
      </w:pPr>
      <w:r>
        <w:t>från europeiska s</w:t>
      </w:r>
      <w:r w:rsidR="008803D0">
        <w:t xml:space="preserve">ocialfonden och </w:t>
      </w:r>
    </w:p>
    <w:p w14:paraId="21BE2463" w14:textId="77777777" w:rsidR="008D1256" w:rsidRDefault="008803D0">
      <w:pPr>
        <w:pStyle w:val="Brdtext"/>
      </w:pPr>
      <w:r>
        <w:t>Ålands landskaps</w:t>
      </w:r>
      <w:r w:rsidR="00A1394A">
        <w:t>regering</w:t>
      </w:r>
      <w:r w:rsidR="008D1256">
        <w:t xml:space="preserve"> inom ramen för</w:t>
      </w:r>
    </w:p>
    <w:p w14:paraId="15F2585D" w14:textId="1F5BFE3F" w:rsidR="008803D0" w:rsidRDefault="008D1256">
      <w:pPr>
        <w:pStyle w:val="Brdtext"/>
      </w:pPr>
      <w:r>
        <w:t xml:space="preserve">ålands operativa program </w:t>
      </w:r>
      <w:proofErr w:type="gramStart"/>
      <w:r>
        <w:t>2014-2020</w:t>
      </w:r>
      <w:proofErr w:type="gramEnd"/>
      <w:r w:rsidR="008803D0">
        <w:fldChar w:fldCharType="end"/>
      </w:r>
    </w:p>
    <w:p w14:paraId="7DE554FC" w14:textId="77777777" w:rsidR="00281340" w:rsidRPr="00BD2571" w:rsidRDefault="00281340">
      <w:pPr>
        <w:ind w:right="3968"/>
        <w:rPr>
          <w:b/>
          <w:sz w:val="24"/>
          <w:lang w:val="sv-FI"/>
        </w:rPr>
      </w:pPr>
    </w:p>
    <w:p w14:paraId="369126E0" w14:textId="1E470634" w:rsidR="00B57A7E" w:rsidRDefault="00B57A7E" w:rsidP="008D1256">
      <w:pPr>
        <w:pStyle w:val="Brdtext"/>
        <w:ind w:left="2835"/>
        <w:rPr>
          <w:b w:val="0"/>
          <w:bCs w:val="0"/>
          <w:caps w:val="0"/>
        </w:rPr>
      </w:pPr>
    </w:p>
    <w:p w14:paraId="25C5AD44" w14:textId="6BD4411D" w:rsidR="008D1256" w:rsidRPr="008D1256" w:rsidRDefault="008D1256" w:rsidP="00F03068">
      <w:pPr>
        <w:pStyle w:val="Brdtext"/>
        <w:ind w:left="709"/>
        <w:rPr>
          <w:caps w:val="0"/>
        </w:rPr>
      </w:pPr>
      <w:r>
        <w:rPr>
          <w:caps w:val="0"/>
        </w:rPr>
        <w:t>Beslut</w:t>
      </w:r>
    </w:p>
    <w:p w14:paraId="38B9F135" w14:textId="0E8C85F2" w:rsidR="00C06E18" w:rsidRDefault="0091273B" w:rsidP="00F03068">
      <w:pPr>
        <w:pStyle w:val="Brdtext"/>
        <w:ind w:left="709"/>
        <w:rPr>
          <w:b w:val="0"/>
          <w:bCs w:val="0"/>
          <w:caps w:val="0"/>
        </w:rPr>
      </w:pPr>
      <w:r>
        <w:rPr>
          <w:b w:val="0"/>
          <w:bCs w:val="0"/>
          <w:caps w:val="0"/>
        </w:rPr>
        <w:t xml:space="preserve">Landskapsregeringen </w:t>
      </w:r>
      <w:r w:rsidR="006450F8">
        <w:rPr>
          <w:b w:val="0"/>
          <w:bCs w:val="0"/>
          <w:caps w:val="0"/>
        </w:rPr>
        <w:t xml:space="preserve">har den </w:t>
      </w:r>
      <w:r w:rsidR="00BD2571">
        <w:rPr>
          <w:b w:val="0"/>
          <w:bCs w:val="0"/>
          <w:caps w:val="0"/>
        </w:rPr>
        <w:t>6 oktober 2021</w:t>
      </w:r>
      <w:r w:rsidR="008D1256">
        <w:rPr>
          <w:b w:val="0"/>
          <w:bCs w:val="0"/>
          <w:caps w:val="0"/>
        </w:rPr>
        <w:t xml:space="preserve"> </w:t>
      </w:r>
      <w:r w:rsidR="006450F8">
        <w:rPr>
          <w:b w:val="0"/>
          <w:bCs w:val="0"/>
          <w:caps w:val="0"/>
        </w:rPr>
        <w:t xml:space="preserve">beslutat </w:t>
      </w:r>
      <w:r w:rsidR="008D1256">
        <w:rPr>
          <w:b w:val="0"/>
          <w:bCs w:val="0"/>
          <w:caps w:val="0"/>
        </w:rPr>
        <w:t xml:space="preserve">med stöd av näringsstödslagen för landskapet Åland 12 § 1 </w:t>
      </w:r>
      <w:proofErr w:type="spellStart"/>
      <w:r w:rsidR="008D1256">
        <w:rPr>
          <w:b w:val="0"/>
          <w:bCs w:val="0"/>
          <w:caps w:val="0"/>
        </w:rPr>
        <w:t>mom</w:t>
      </w:r>
      <w:proofErr w:type="spellEnd"/>
      <w:r w:rsidR="008D1256">
        <w:rPr>
          <w:b w:val="0"/>
          <w:bCs w:val="0"/>
          <w:caps w:val="0"/>
        </w:rPr>
        <w:t xml:space="preserve"> punkt 1 samt 17 § 1 </w:t>
      </w:r>
      <w:proofErr w:type="spellStart"/>
      <w:r w:rsidR="008D1256">
        <w:rPr>
          <w:b w:val="0"/>
          <w:bCs w:val="0"/>
          <w:caps w:val="0"/>
        </w:rPr>
        <w:t>mom</w:t>
      </w:r>
      <w:proofErr w:type="spellEnd"/>
      <w:r w:rsidR="008D1256">
        <w:rPr>
          <w:b w:val="0"/>
          <w:bCs w:val="0"/>
          <w:caps w:val="0"/>
        </w:rPr>
        <w:t xml:space="preserve"> punkterna 5 och 7, landskapslag (1988:50) om lån, räntestöd och understöd ur landskapets medel samt om landskapsgaranti återkräva </w:t>
      </w:r>
      <w:r w:rsidR="00BD2571">
        <w:rPr>
          <w:b w:val="0"/>
          <w:bCs w:val="0"/>
          <w:caps w:val="0"/>
        </w:rPr>
        <w:t>369</w:t>
      </w:r>
      <w:r w:rsidR="008D1256">
        <w:rPr>
          <w:b w:val="0"/>
          <w:bCs w:val="0"/>
          <w:caps w:val="0"/>
        </w:rPr>
        <w:t>,</w:t>
      </w:r>
      <w:r w:rsidR="00390D84">
        <w:rPr>
          <w:b w:val="0"/>
          <w:bCs w:val="0"/>
          <w:caps w:val="0"/>
        </w:rPr>
        <w:t>5</w:t>
      </w:r>
      <w:r w:rsidR="00BD2571">
        <w:rPr>
          <w:b w:val="0"/>
          <w:bCs w:val="0"/>
          <w:caps w:val="0"/>
        </w:rPr>
        <w:t>9</w:t>
      </w:r>
      <w:r w:rsidR="008D1256">
        <w:rPr>
          <w:b w:val="0"/>
          <w:bCs w:val="0"/>
          <w:caps w:val="0"/>
        </w:rPr>
        <w:t xml:space="preserve"> euro</w:t>
      </w:r>
      <w:r w:rsidR="00390D84">
        <w:rPr>
          <w:b w:val="0"/>
          <w:bCs w:val="0"/>
          <w:caps w:val="0"/>
        </w:rPr>
        <w:t xml:space="preserve"> av till </w:t>
      </w:r>
      <w:r w:rsidR="00BD2571">
        <w:rPr>
          <w:b w:val="0"/>
          <w:bCs w:val="0"/>
          <w:caps w:val="0"/>
        </w:rPr>
        <w:t>Emmaus Åland r.f.</w:t>
      </w:r>
      <w:r w:rsidR="00390D84">
        <w:rPr>
          <w:b w:val="0"/>
          <w:bCs w:val="0"/>
          <w:caps w:val="0"/>
        </w:rPr>
        <w:t xml:space="preserve"> utbetalt ESF-stöd för förverkligande av utbildningsprojektet ”Vä</w:t>
      </w:r>
      <w:r w:rsidR="00BD2571">
        <w:rPr>
          <w:b w:val="0"/>
          <w:bCs w:val="0"/>
          <w:caps w:val="0"/>
        </w:rPr>
        <w:t>xtkraft</w:t>
      </w:r>
      <w:r w:rsidR="00390D84">
        <w:rPr>
          <w:b w:val="0"/>
          <w:bCs w:val="0"/>
          <w:caps w:val="0"/>
        </w:rPr>
        <w:t xml:space="preserve">”. EU-andelen av återkravet uppgår till </w:t>
      </w:r>
      <w:r w:rsidR="00BD2571">
        <w:rPr>
          <w:b w:val="0"/>
          <w:bCs w:val="0"/>
          <w:caps w:val="0"/>
        </w:rPr>
        <w:t>184</w:t>
      </w:r>
      <w:r w:rsidR="00390D84">
        <w:rPr>
          <w:b w:val="0"/>
          <w:bCs w:val="0"/>
          <w:caps w:val="0"/>
        </w:rPr>
        <w:t>,</w:t>
      </w:r>
      <w:r w:rsidR="00BD2571">
        <w:rPr>
          <w:b w:val="0"/>
          <w:bCs w:val="0"/>
          <w:caps w:val="0"/>
        </w:rPr>
        <w:t>79</w:t>
      </w:r>
      <w:r w:rsidR="00390D84">
        <w:rPr>
          <w:b w:val="0"/>
          <w:bCs w:val="0"/>
          <w:caps w:val="0"/>
        </w:rPr>
        <w:t xml:space="preserve"> euro och landskapsregeringens andel uppgår till </w:t>
      </w:r>
      <w:r w:rsidR="00BD2571">
        <w:rPr>
          <w:b w:val="0"/>
          <w:bCs w:val="0"/>
          <w:caps w:val="0"/>
        </w:rPr>
        <w:t>184</w:t>
      </w:r>
      <w:r w:rsidR="00390D84">
        <w:rPr>
          <w:b w:val="0"/>
          <w:bCs w:val="0"/>
          <w:caps w:val="0"/>
        </w:rPr>
        <w:t>,</w:t>
      </w:r>
      <w:r w:rsidR="00BD2571">
        <w:rPr>
          <w:b w:val="0"/>
          <w:bCs w:val="0"/>
          <w:caps w:val="0"/>
        </w:rPr>
        <w:t>80</w:t>
      </w:r>
      <w:r w:rsidR="00390D84">
        <w:rPr>
          <w:b w:val="0"/>
          <w:bCs w:val="0"/>
          <w:caps w:val="0"/>
        </w:rPr>
        <w:t xml:space="preserve"> euro.</w:t>
      </w:r>
    </w:p>
    <w:p w14:paraId="5067430A" w14:textId="662F0F3F" w:rsidR="00C06E18" w:rsidRDefault="00C06E18" w:rsidP="0091273B">
      <w:pPr>
        <w:pStyle w:val="Brdtext"/>
        <w:ind w:left="2835"/>
        <w:rPr>
          <w:b w:val="0"/>
          <w:bCs w:val="0"/>
          <w:caps w:val="0"/>
        </w:rPr>
      </w:pPr>
    </w:p>
    <w:p w14:paraId="3668BEED" w14:textId="15266451" w:rsidR="00390D84" w:rsidRDefault="00390D84" w:rsidP="00F03068">
      <w:pPr>
        <w:pStyle w:val="Brdtext"/>
        <w:ind w:left="709"/>
        <w:rPr>
          <w:b w:val="0"/>
          <w:bCs w:val="0"/>
          <w:caps w:val="0"/>
        </w:rPr>
      </w:pPr>
      <w:r>
        <w:rPr>
          <w:b w:val="0"/>
          <w:bCs w:val="0"/>
          <w:caps w:val="0"/>
        </w:rPr>
        <w:t>Beslutet om återkrav motiveras med att det i samband med delr</w:t>
      </w:r>
      <w:r w:rsidR="00F03068">
        <w:rPr>
          <w:b w:val="0"/>
          <w:bCs w:val="0"/>
          <w:caps w:val="0"/>
        </w:rPr>
        <w:t>e</w:t>
      </w:r>
      <w:r>
        <w:rPr>
          <w:b w:val="0"/>
          <w:bCs w:val="0"/>
          <w:caps w:val="0"/>
        </w:rPr>
        <w:t xml:space="preserve">dovisning </w:t>
      </w:r>
      <w:r w:rsidR="00BD2571">
        <w:rPr>
          <w:b w:val="0"/>
          <w:bCs w:val="0"/>
          <w:caps w:val="0"/>
        </w:rPr>
        <w:t>1</w:t>
      </w:r>
      <w:r>
        <w:rPr>
          <w:b w:val="0"/>
          <w:bCs w:val="0"/>
          <w:caps w:val="0"/>
        </w:rPr>
        <w:t xml:space="preserve"> </w:t>
      </w:r>
      <w:r w:rsidR="00F03068">
        <w:rPr>
          <w:b w:val="0"/>
          <w:bCs w:val="0"/>
          <w:caps w:val="0"/>
        </w:rPr>
        <w:t xml:space="preserve">i ovan nämnda projekt har uppdagats att stöd felaktigt utbetalats för kostnader som inte är stödberättigande. Kostnaderna uppgående till totalt </w:t>
      </w:r>
      <w:r w:rsidR="00BD2571">
        <w:rPr>
          <w:b w:val="0"/>
          <w:bCs w:val="0"/>
          <w:caps w:val="0"/>
        </w:rPr>
        <w:t>369</w:t>
      </w:r>
      <w:r w:rsidR="00F03068">
        <w:rPr>
          <w:b w:val="0"/>
          <w:bCs w:val="0"/>
          <w:caps w:val="0"/>
        </w:rPr>
        <w:t>,5</w:t>
      </w:r>
      <w:r w:rsidR="00BD2571">
        <w:rPr>
          <w:b w:val="0"/>
          <w:bCs w:val="0"/>
          <w:caps w:val="0"/>
        </w:rPr>
        <w:t>9</w:t>
      </w:r>
      <w:r w:rsidR="00F03068">
        <w:rPr>
          <w:b w:val="0"/>
          <w:bCs w:val="0"/>
          <w:caps w:val="0"/>
        </w:rPr>
        <w:t xml:space="preserve"> euro har därför bedömts i sin helhet som icke stödberättigande.</w:t>
      </w:r>
    </w:p>
    <w:p w14:paraId="07AC1DF1" w14:textId="710562F1" w:rsidR="00F03068" w:rsidRDefault="00F03068" w:rsidP="0091273B">
      <w:pPr>
        <w:pStyle w:val="Brdtext"/>
        <w:ind w:left="2835"/>
        <w:rPr>
          <w:b w:val="0"/>
          <w:bCs w:val="0"/>
          <w:caps w:val="0"/>
        </w:rPr>
      </w:pPr>
    </w:p>
    <w:p w14:paraId="42B35044" w14:textId="3B95B646" w:rsidR="00F03068" w:rsidRDefault="00BC5FEA" w:rsidP="00BD2571">
      <w:pPr>
        <w:ind w:left="709"/>
        <w:jc w:val="both"/>
        <w:rPr>
          <w:b/>
          <w:bCs/>
          <w:caps/>
        </w:rPr>
      </w:pPr>
      <w:r w:rsidRPr="00BC5FEA">
        <w:rPr>
          <w:rFonts w:eastAsia="Calibri"/>
          <w:sz w:val="24"/>
          <w:szCs w:val="24"/>
          <w:lang w:val="sv-FI" w:eastAsia="en-US"/>
        </w:rPr>
        <w:t>Den största andelen av kostnaderna som är föremål för återkrav 360,</w:t>
      </w:r>
      <w:r w:rsidR="00BD2571">
        <w:rPr>
          <w:rFonts w:eastAsia="Calibri"/>
          <w:sz w:val="24"/>
          <w:szCs w:val="24"/>
          <w:lang w:val="sv-FI" w:eastAsia="en-US"/>
        </w:rPr>
        <w:t>18</w:t>
      </w:r>
      <w:r w:rsidRPr="00BC5FEA">
        <w:rPr>
          <w:rFonts w:eastAsia="Calibri"/>
          <w:sz w:val="24"/>
          <w:szCs w:val="24"/>
          <w:lang w:val="sv-FI" w:eastAsia="en-US"/>
        </w:rPr>
        <w:t xml:space="preserve"> euro är </w:t>
      </w:r>
      <w:r w:rsidR="00BD2571">
        <w:rPr>
          <w:rFonts w:eastAsia="Calibri"/>
          <w:sz w:val="24"/>
          <w:szCs w:val="24"/>
          <w:lang w:val="sv-FI" w:eastAsia="en-US"/>
        </w:rPr>
        <w:t>semesterpremie som inte hör till denna projektperiod</w:t>
      </w:r>
      <w:r w:rsidRPr="00BC5FEA">
        <w:rPr>
          <w:rFonts w:eastAsia="Calibri"/>
          <w:sz w:val="24"/>
          <w:szCs w:val="24"/>
          <w:lang w:val="sv-FI" w:eastAsia="en-US"/>
        </w:rPr>
        <w:t xml:space="preserve"> och är därmed inte en stödberättigad kostnad. </w:t>
      </w:r>
    </w:p>
    <w:p w14:paraId="7C71CFE2" w14:textId="4B9F4ABC" w:rsidR="00BC5FEA" w:rsidRDefault="00BC5FEA" w:rsidP="00F03068">
      <w:pPr>
        <w:pStyle w:val="Brdtext"/>
        <w:ind w:left="709"/>
        <w:rPr>
          <w:b w:val="0"/>
          <w:bCs w:val="0"/>
          <w:caps w:val="0"/>
        </w:rPr>
      </w:pPr>
    </w:p>
    <w:p w14:paraId="3902FD91" w14:textId="42C67366" w:rsidR="00BD2571" w:rsidRDefault="00BD2571" w:rsidP="00F03068">
      <w:pPr>
        <w:pStyle w:val="Brdtext"/>
        <w:ind w:left="709"/>
        <w:rPr>
          <w:b w:val="0"/>
          <w:bCs w:val="0"/>
          <w:caps w:val="0"/>
        </w:rPr>
      </w:pPr>
    </w:p>
    <w:p w14:paraId="5245F415" w14:textId="60B1B646" w:rsidR="00BD2571" w:rsidRDefault="00BD2571" w:rsidP="00F03068">
      <w:pPr>
        <w:pStyle w:val="Brdtext"/>
        <w:ind w:left="709"/>
        <w:rPr>
          <w:b w:val="0"/>
          <w:bCs w:val="0"/>
          <w:caps w:val="0"/>
        </w:rPr>
      </w:pPr>
    </w:p>
    <w:p w14:paraId="1CAA83CF" w14:textId="77777777" w:rsidR="00BD2571" w:rsidRDefault="00BD2571" w:rsidP="00F03068">
      <w:pPr>
        <w:pStyle w:val="Brdtext"/>
        <w:ind w:left="709"/>
        <w:rPr>
          <w:b w:val="0"/>
          <w:bCs w:val="0"/>
          <w:caps w:val="0"/>
        </w:rPr>
      </w:pPr>
    </w:p>
    <w:p w14:paraId="1D1C2542" w14:textId="77777777" w:rsidR="00BC5FEA" w:rsidRDefault="00BC5FEA" w:rsidP="00F03068">
      <w:pPr>
        <w:pStyle w:val="Brdtext"/>
        <w:ind w:left="709"/>
        <w:rPr>
          <w:b w:val="0"/>
          <w:bCs w:val="0"/>
          <w:caps w:val="0"/>
        </w:rPr>
      </w:pPr>
    </w:p>
    <w:p w14:paraId="163B9281" w14:textId="77777777" w:rsidR="00665F63" w:rsidRPr="00940145" w:rsidRDefault="00665F63" w:rsidP="00665F63">
      <w:pPr>
        <w:pStyle w:val="Hger"/>
        <w:tabs>
          <w:tab w:val="left" w:pos="1418"/>
        </w:tabs>
        <w:ind w:left="709"/>
        <w:rPr>
          <w:b/>
          <w:bCs/>
          <w:lang w:val="sv-FI"/>
        </w:rPr>
      </w:pPr>
      <w:r w:rsidRPr="00940145">
        <w:rPr>
          <w:b/>
          <w:bCs/>
          <w:lang w:val="sv-FI"/>
        </w:rPr>
        <w:t>ANVISNING OM RÄTTELSEYRKANDE</w:t>
      </w:r>
    </w:p>
    <w:p w14:paraId="0670223A" w14:textId="77777777" w:rsidR="00665F63" w:rsidRPr="00940145" w:rsidRDefault="00665F63" w:rsidP="00665F63">
      <w:pPr>
        <w:pStyle w:val="Hger"/>
        <w:tabs>
          <w:tab w:val="left" w:pos="1418"/>
        </w:tabs>
        <w:ind w:left="709"/>
        <w:rPr>
          <w:lang w:val="sv-FI"/>
        </w:rPr>
      </w:pPr>
      <w:r w:rsidRPr="00940145">
        <w:rPr>
          <w:lang w:val="sv-FI"/>
        </w:rPr>
        <w:t xml:space="preserve">Om Ni är missnöjd med detta beslut kan Ni inom 21 dagar efter det att Ni mottagit beslutet, skriftligen begära rättelse hos landskapsregeringen. Rättelse ska begäras hos landskapsregeringen innan besvär kan anföras hos Ålands förvaltningsdomstol.   </w:t>
      </w:r>
    </w:p>
    <w:p w14:paraId="16DDC9DD" w14:textId="77777777" w:rsidR="00665F63" w:rsidRPr="00940145" w:rsidRDefault="00665F63" w:rsidP="00665F63">
      <w:pPr>
        <w:pStyle w:val="Hger"/>
        <w:tabs>
          <w:tab w:val="left" w:pos="1418"/>
        </w:tabs>
        <w:ind w:left="709"/>
        <w:rPr>
          <w:lang w:val="sv-FI"/>
        </w:rPr>
      </w:pPr>
    </w:p>
    <w:p w14:paraId="5595DF01" w14:textId="77777777" w:rsidR="00665F63" w:rsidRPr="00940145" w:rsidRDefault="00665F63" w:rsidP="00665F63">
      <w:pPr>
        <w:pStyle w:val="Hger"/>
        <w:tabs>
          <w:tab w:val="left" w:pos="1418"/>
        </w:tabs>
        <w:ind w:left="709"/>
        <w:rPr>
          <w:lang w:val="sv-FI"/>
        </w:rPr>
      </w:pPr>
      <w:r w:rsidRPr="00940145">
        <w:rPr>
          <w:lang w:val="sv-FI"/>
        </w:rPr>
        <w:t>Av ett rättelseyrkande ska framgå:</w:t>
      </w:r>
    </w:p>
    <w:p w14:paraId="7198FA48" w14:textId="77777777" w:rsidR="00665F63" w:rsidRPr="00940145" w:rsidRDefault="00665F63" w:rsidP="00665F63">
      <w:pPr>
        <w:pStyle w:val="Hger"/>
        <w:tabs>
          <w:tab w:val="left" w:pos="1418"/>
        </w:tabs>
        <w:ind w:left="709"/>
        <w:rPr>
          <w:lang w:val="sv-FI"/>
        </w:rPr>
      </w:pPr>
      <w:r w:rsidRPr="00940145">
        <w:rPr>
          <w:lang w:val="sv-FI"/>
        </w:rPr>
        <w:t>• ändringssökandens namn och hemkommun,</w:t>
      </w:r>
    </w:p>
    <w:p w14:paraId="14C6A2F5" w14:textId="77777777" w:rsidR="00665F63" w:rsidRPr="00940145" w:rsidRDefault="00665F63" w:rsidP="00665F63">
      <w:pPr>
        <w:pStyle w:val="Hger"/>
        <w:tabs>
          <w:tab w:val="left" w:pos="1418"/>
        </w:tabs>
        <w:ind w:left="709"/>
        <w:rPr>
          <w:lang w:val="sv-FI"/>
        </w:rPr>
      </w:pPr>
      <w:r w:rsidRPr="00940145">
        <w:rPr>
          <w:lang w:val="sv-FI"/>
        </w:rPr>
        <w:t>• det beslut i vilket ändring söks, till vilka delar ändring söks, vilka ändringar som yrkas och de grunder på vilka ändring yrkas samt</w:t>
      </w:r>
    </w:p>
    <w:p w14:paraId="23663BCA" w14:textId="77777777" w:rsidR="00665F63" w:rsidRPr="00940145" w:rsidRDefault="00665F63" w:rsidP="00665F63">
      <w:pPr>
        <w:pStyle w:val="Hger"/>
        <w:tabs>
          <w:tab w:val="left" w:pos="1418"/>
        </w:tabs>
        <w:ind w:left="709"/>
        <w:rPr>
          <w:lang w:val="sv-FI"/>
        </w:rPr>
      </w:pPr>
      <w:r w:rsidRPr="00940145">
        <w:rPr>
          <w:lang w:val="sv-FI"/>
        </w:rPr>
        <w:lastRenderedPageBreak/>
        <w:t>• den postadress och det telefonnummer till vilka meddelanden i saken kan tillställas ändringssökanden.</w:t>
      </w:r>
    </w:p>
    <w:p w14:paraId="288C2522" w14:textId="77777777" w:rsidR="00665F63" w:rsidRPr="00940145" w:rsidRDefault="00665F63" w:rsidP="00665F63">
      <w:pPr>
        <w:pStyle w:val="Hger"/>
        <w:tabs>
          <w:tab w:val="left" w:pos="1418"/>
        </w:tabs>
        <w:ind w:left="709"/>
        <w:rPr>
          <w:lang w:val="sv-FI"/>
        </w:rPr>
      </w:pPr>
      <w:r w:rsidRPr="00940145">
        <w:rPr>
          <w:lang w:val="sv-FI"/>
        </w:rPr>
        <w:t>Om ändringssökandens talan förs av sökandens lagliga företrädare eller ombud eller om någon annan person har uppgjort rättelseyrkandet, ska även denna persons namn och hemkommun uppges. Ändringssökanden, den lagliga företrädaren eller ombudet ska underteckna rättelseyrkandet.</w:t>
      </w:r>
    </w:p>
    <w:p w14:paraId="2379527C" w14:textId="77777777" w:rsidR="00665F63" w:rsidRDefault="00665F63" w:rsidP="00665F63">
      <w:pPr>
        <w:pStyle w:val="Hger"/>
        <w:tabs>
          <w:tab w:val="left" w:pos="1418"/>
        </w:tabs>
        <w:ind w:left="709"/>
        <w:rPr>
          <w:lang w:val="sv-FI"/>
        </w:rPr>
      </w:pPr>
      <w:r w:rsidRPr="00940145">
        <w:rPr>
          <w:lang w:val="sv-FI"/>
        </w:rPr>
        <w:t xml:space="preserve">Vid delgivning per post genom brev anses ett beslut om stöd ha mottagits på den sjunde dagen efter avsändandet, om inte mottagaren visar att delgivningen har skett senare. Vid elektronisk delgivning anses ett beslut ha mottagits den tredje dagen efter den dag det elektroniska meddelandet som innehåller beslutet finns till mottagarens förfogande, om inte en tillförlitlig redogörelse ges om att det elektroniska meddelandet har nått mottagaren vid en senare tidpunkt till följd av att datakommunikationsförbindelserna inte har fungerat eller till följd av en annan liknande omständighet. </w:t>
      </w:r>
    </w:p>
    <w:p w14:paraId="005E1D51" w14:textId="77777777" w:rsidR="00665F63" w:rsidRPr="00940145" w:rsidRDefault="00665F63" w:rsidP="00665F63">
      <w:pPr>
        <w:pStyle w:val="Hger"/>
        <w:tabs>
          <w:tab w:val="left" w:pos="1418"/>
        </w:tabs>
        <w:ind w:left="709"/>
        <w:rPr>
          <w:lang w:val="sv-FI"/>
        </w:rPr>
      </w:pPr>
    </w:p>
    <w:p w14:paraId="35975DBB" w14:textId="77777777" w:rsidR="00665F63" w:rsidRDefault="00665F63" w:rsidP="00665F63">
      <w:pPr>
        <w:pStyle w:val="Hger"/>
        <w:tabs>
          <w:tab w:val="left" w:pos="1418"/>
        </w:tabs>
        <w:ind w:left="709"/>
        <w:rPr>
          <w:lang w:val="sv-FI"/>
        </w:rPr>
      </w:pPr>
      <w:r w:rsidRPr="00940145">
        <w:rPr>
          <w:lang w:val="sv-FI"/>
        </w:rPr>
        <w:t>Till rättelseyrkandet ska fogas:</w:t>
      </w:r>
    </w:p>
    <w:p w14:paraId="0AF39658" w14:textId="77777777" w:rsidR="00665F63" w:rsidRPr="00940145" w:rsidRDefault="00665F63" w:rsidP="00665F63">
      <w:pPr>
        <w:pStyle w:val="Hger"/>
        <w:tabs>
          <w:tab w:val="left" w:pos="1418"/>
        </w:tabs>
        <w:ind w:left="709"/>
        <w:rPr>
          <w:lang w:val="sv-FI"/>
        </w:rPr>
      </w:pPr>
    </w:p>
    <w:p w14:paraId="3DDB73CD" w14:textId="77777777" w:rsidR="00665F63" w:rsidRPr="00940145" w:rsidRDefault="00665F63" w:rsidP="00665F63">
      <w:pPr>
        <w:pStyle w:val="Hger"/>
        <w:tabs>
          <w:tab w:val="left" w:pos="1418"/>
        </w:tabs>
        <w:ind w:left="709"/>
        <w:rPr>
          <w:lang w:val="sv-FI"/>
        </w:rPr>
      </w:pPr>
      <w:r w:rsidRPr="00940145">
        <w:rPr>
          <w:lang w:val="sv-FI"/>
        </w:rPr>
        <w:t>• det beslut i vilket ändring söks, i original eller som kopia,</w:t>
      </w:r>
    </w:p>
    <w:p w14:paraId="26F66467" w14:textId="77777777" w:rsidR="00665F63" w:rsidRPr="00940145" w:rsidRDefault="00665F63" w:rsidP="00665F63">
      <w:pPr>
        <w:pStyle w:val="Hger"/>
        <w:tabs>
          <w:tab w:val="left" w:pos="1418"/>
        </w:tabs>
        <w:ind w:left="709"/>
        <w:rPr>
          <w:lang w:val="sv-FI"/>
        </w:rPr>
      </w:pPr>
      <w:r w:rsidRPr="00940145">
        <w:rPr>
          <w:lang w:val="sv-FI"/>
        </w:rPr>
        <w:t>• intyg över vilken dag beslutet har delgivits eller annan utredning över när besvärstiden har börjat,</w:t>
      </w:r>
    </w:p>
    <w:p w14:paraId="55769098" w14:textId="77777777" w:rsidR="00665F63" w:rsidRPr="00940145" w:rsidRDefault="00665F63" w:rsidP="00665F63">
      <w:pPr>
        <w:pStyle w:val="Hger"/>
        <w:tabs>
          <w:tab w:val="left" w:pos="1418"/>
        </w:tabs>
        <w:ind w:left="709"/>
        <w:rPr>
          <w:lang w:val="sv-FI"/>
        </w:rPr>
      </w:pPr>
      <w:r w:rsidRPr="00940145">
        <w:rPr>
          <w:lang w:val="sv-FI"/>
        </w:rPr>
        <w:t>• de handlingar som ändringssökanden åberopar till stöd för sina yrkanden, om dessa inte redan tidigare har lämnats till landskapsregeringen och</w:t>
      </w:r>
    </w:p>
    <w:p w14:paraId="4095F481" w14:textId="77777777" w:rsidR="00665F63" w:rsidRPr="00940145" w:rsidRDefault="00665F63" w:rsidP="00665F63">
      <w:pPr>
        <w:pStyle w:val="Hger"/>
        <w:tabs>
          <w:tab w:val="left" w:pos="1418"/>
        </w:tabs>
        <w:ind w:left="709"/>
        <w:rPr>
          <w:lang w:val="sv-FI"/>
        </w:rPr>
      </w:pPr>
      <w:r w:rsidRPr="00940145">
        <w:rPr>
          <w:lang w:val="sv-FI"/>
        </w:rPr>
        <w:t>• fullmakt för eventuellt ombud, om ombudet inte är en advokat eller ett offentligt rättsbiträde.</w:t>
      </w:r>
    </w:p>
    <w:p w14:paraId="53D1D82C" w14:textId="77777777" w:rsidR="00665F63" w:rsidRPr="00940145" w:rsidRDefault="00665F63" w:rsidP="00665F63">
      <w:pPr>
        <w:pStyle w:val="Hger"/>
        <w:tabs>
          <w:tab w:val="left" w:pos="1418"/>
        </w:tabs>
        <w:ind w:left="709"/>
        <w:rPr>
          <w:lang w:val="sv-FI"/>
        </w:rPr>
      </w:pPr>
    </w:p>
    <w:p w14:paraId="345EEB9F" w14:textId="77777777" w:rsidR="00665F63" w:rsidRPr="00940145" w:rsidRDefault="00665F63" w:rsidP="00665F63">
      <w:pPr>
        <w:pStyle w:val="Hger"/>
        <w:tabs>
          <w:tab w:val="left" w:pos="1418"/>
        </w:tabs>
        <w:ind w:left="709"/>
        <w:rPr>
          <w:lang w:val="sv-FI"/>
        </w:rPr>
      </w:pPr>
      <w:r w:rsidRPr="00940145">
        <w:rPr>
          <w:lang w:val="sv-FI"/>
        </w:rPr>
        <w:t xml:space="preserve">Rättelseyrkande ska lämnas till Ålands landskapsregering på adressen Ålands landskapsregering, PB 1060, AX-22111 MARIEHAMN, eller elektroniskt på adressen </w:t>
      </w:r>
      <w:hyperlink r:id="rId9" w:history="1">
        <w:r w:rsidRPr="00940145">
          <w:rPr>
            <w:rStyle w:val="Hyperlnk"/>
            <w:lang w:val="sv-FI"/>
          </w:rPr>
          <w:t>registrator@regeringen.ax</w:t>
        </w:r>
      </w:hyperlink>
      <w:r w:rsidRPr="00940145">
        <w:rPr>
          <w:lang w:val="sv-FI"/>
        </w:rPr>
        <w:t>.</w:t>
      </w:r>
    </w:p>
    <w:p w14:paraId="38821239" w14:textId="548F50A6" w:rsidR="00665F63" w:rsidRDefault="00665F63" w:rsidP="00665F63">
      <w:pPr>
        <w:pStyle w:val="Hger"/>
        <w:tabs>
          <w:tab w:val="left" w:pos="1418"/>
        </w:tabs>
        <w:ind w:left="709"/>
        <w:rPr>
          <w:lang w:val="sv-FI"/>
        </w:rPr>
      </w:pPr>
    </w:p>
    <w:p w14:paraId="1915CFD7" w14:textId="74D33548" w:rsidR="00BD2571" w:rsidRDefault="00BD2571" w:rsidP="00665F63">
      <w:pPr>
        <w:pStyle w:val="Hger"/>
        <w:tabs>
          <w:tab w:val="left" w:pos="1418"/>
        </w:tabs>
        <w:ind w:left="709"/>
        <w:rPr>
          <w:lang w:val="sv-FI"/>
        </w:rPr>
      </w:pPr>
    </w:p>
    <w:p w14:paraId="65B0049D" w14:textId="77777777" w:rsidR="00BD2571" w:rsidRPr="00940145" w:rsidRDefault="00BD2571" w:rsidP="00665F63">
      <w:pPr>
        <w:pStyle w:val="Hger"/>
        <w:tabs>
          <w:tab w:val="left" w:pos="1418"/>
        </w:tabs>
        <w:ind w:left="709"/>
        <w:rPr>
          <w:lang w:val="sv-FI"/>
        </w:rPr>
      </w:pPr>
    </w:p>
    <w:p w14:paraId="61987B9A" w14:textId="3B2B37A8" w:rsidR="0097118F" w:rsidRDefault="00281340" w:rsidP="00281340">
      <w:pPr>
        <w:pStyle w:val="Brdtext"/>
        <w:ind w:left="709"/>
        <w:rPr>
          <w:b w:val="0"/>
          <w:bCs w:val="0"/>
          <w:caps w:val="0"/>
        </w:rPr>
      </w:pPr>
      <w:r>
        <w:rPr>
          <w:caps w:val="0"/>
        </w:rPr>
        <w:t>Lagstiftning och principer</w:t>
      </w:r>
    </w:p>
    <w:p w14:paraId="39899F88" w14:textId="77777777" w:rsidR="008244EE" w:rsidRPr="00D53C77" w:rsidRDefault="008244EE" w:rsidP="008244EE">
      <w:pPr>
        <w:ind w:left="709"/>
        <w:rPr>
          <w:sz w:val="24"/>
          <w:highlight w:val="yellow"/>
          <w:lang w:val="sv-SE"/>
        </w:rPr>
      </w:pPr>
      <w:r w:rsidRPr="00D53C77">
        <w:rPr>
          <w:sz w:val="24"/>
          <w:lang w:val="sv-SE"/>
        </w:rPr>
        <w:t>Självstyrelselag för Åland (ÅFS 71/1991) 18 § 22 p</w:t>
      </w:r>
    </w:p>
    <w:p w14:paraId="6FB9ECB6" w14:textId="77777777" w:rsidR="008244EE" w:rsidRPr="00D53C77" w:rsidRDefault="008244EE" w:rsidP="008244EE">
      <w:pPr>
        <w:ind w:left="709"/>
        <w:rPr>
          <w:sz w:val="24"/>
          <w:lang w:val="sv-SE"/>
        </w:rPr>
      </w:pPr>
      <w:r w:rsidRPr="00D53C77">
        <w:rPr>
          <w:sz w:val="24"/>
          <w:lang w:val="sv-SE"/>
        </w:rPr>
        <w:t>Näringsstödslag för landskapet Åland (ÅFS 110/2008)</w:t>
      </w:r>
    </w:p>
    <w:p w14:paraId="4ABAE6D2" w14:textId="77777777" w:rsidR="008244EE" w:rsidRPr="00D53C77" w:rsidRDefault="008244EE" w:rsidP="008244EE">
      <w:pPr>
        <w:tabs>
          <w:tab w:val="left" w:pos="0"/>
          <w:tab w:val="left" w:pos="340"/>
          <w:tab w:val="left" w:pos="680"/>
          <w:tab w:val="left" w:pos="1021"/>
          <w:tab w:val="left" w:pos="1361"/>
          <w:tab w:val="left" w:pos="1701"/>
        </w:tabs>
        <w:ind w:left="709"/>
        <w:rPr>
          <w:sz w:val="24"/>
          <w:lang w:val="sv-SE"/>
        </w:rPr>
      </w:pPr>
      <w:r w:rsidRPr="00D53C77">
        <w:rPr>
          <w:sz w:val="24"/>
          <w:lang w:val="sv-SE"/>
        </w:rPr>
        <w:t>Landskapslag (1988:50) om lån, räntestöd och understöd ur landskapets medel samt om landskapsgaranti</w:t>
      </w:r>
    </w:p>
    <w:p w14:paraId="7F35E4EC" w14:textId="77777777" w:rsidR="008244EE" w:rsidRPr="00D53C77" w:rsidRDefault="008244EE" w:rsidP="008244EE">
      <w:pPr>
        <w:tabs>
          <w:tab w:val="left" w:pos="0"/>
          <w:tab w:val="left" w:pos="340"/>
          <w:tab w:val="left" w:pos="680"/>
          <w:tab w:val="left" w:pos="1021"/>
          <w:tab w:val="left" w:pos="1361"/>
          <w:tab w:val="left" w:pos="1701"/>
        </w:tabs>
        <w:ind w:left="709"/>
        <w:rPr>
          <w:sz w:val="24"/>
          <w:lang w:val="sv-SE"/>
        </w:rPr>
      </w:pPr>
      <w:r w:rsidRPr="00D53C77">
        <w:rPr>
          <w:sz w:val="24"/>
          <w:lang w:val="sv-SE"/>
        </w:rPr>
        <w:t>Förvaltningslag (2008:9) för landskapet Åland</w:t>
      </w:r>
    </w:p>
    <w:p w14:paraId="519C1B62" w14:textId="77777777" w:rsidR="008244EE" w:rsidRPr="00D53C77" w:rsidRDefault="008244EE" w:rsidP="008244EE">
      <w:pPr>
        <w:tabs>
          <w:tab w:val="left" w:pos="0"/>
          <w:tab w:val="left" w:pos="340"/>
          <w:tab w:val="left" w:pos="680"/>
          <w:tab w:val="left" w:pos="1021"/>
          <w:tab w:val="left" w:pos="1361"/>
          <w:tab w:val="left" w:pos="1701"/>
        </w:tabs>
        <w:ind w:left="709"/>
        <w:rPr>
          <w:sz w:val="24"/>
          <w:lang w:val="sv-SE"/>
        </w:rPr>
      </w:pPr>
      <w:r w:rsidRPr="00D53C77">
        <w:rPr>
          <w:sz w:val="24"/>
          <w:lang w:val="sv-SE"/>
        </w:rPr>
        <w:t>Av landskapsregeringen årligen fastställda direktiv för förverkligandet av landskapets budget</w:t>
      </w:r>
    </w:p>
    <w:p w14:paraId="6CD35CEF" w14:textId="77777777" w:rsidR="008244EE" w:rsidRPr="00D53C77" w:rsidRDefault="008244EE" w:rsidP="008244EE">
      <w:pPr>
        <w:tabs>
          <w:tab w:val="left" w:pos="0"/>
          <w:tab w:val="left" w:pos="340"/>
          <w:tab w:val="left" w:pos="680"/>
          <w:tab w:val="left" w:pos="1021"/>
          <w:tab w:val="left" w:pos="1361"/>
          <w:tab w:val="left" w:pos="1701"/>
        </w:tabs>
        <w:ind w:left="709"/>
        <w:rPr>
          <w:sz w:val="24"/>
          <w:lang w:val="sv-SE"/>
        </w:rPr>
      </w:pPr>
      <w:r w:rsidRPr="00D53C77">
        <w:rPr>
          <w:sz w:val="24"/>
          <w:lang w:val="sv-SE"/>
        </w:rPr>
        <w:t>Landskapslag (1994:43) angående tillämpning i landskapet Åland av lagen om offentlig upphandling, ändrad genom (50/2007)</w:t>
      </w:r>
    </w:p>
    <w:p w14:paraId="03A130F8" w14:textId="77777777" w:rsidR="008244EE" w:rsidRPr="00D53C77" w:rsidRDefault="008244EE" w:rsidP="008244EE">
      <w:pPr>
        <w:tabs>
          <w:tab w:val="left" w:pos="0"/>
          <w:tab w:val="left" w:pos="340"/>
          <w:tab w:val="left" w:pos="680"/>
          <w:tab w:val="left" w:pos="1021"/>
          <w:tab w:val="left" w:pos="1361"/>
          <w:tab w:val="left" w:pos="1701"/>
        </w:tabs>
        <w:ind w:left="709"/>
        <w:rPr>
          <w:sz w:val="24"/>
          <w:lang w:val="sv-SE"/>
        </w:rPr>
      </w:pPr>
      <w:r w:rsidRPr="00D53C77">
        <w:rPr>
          <w:sz w:val="24"/>
          <w:lang w:val="sv-SE"/>
        </w:rPr>
        <w:t>Landskapsförordning (1998:101) om offentlig upphandling</w:t>
      </w:r>
    </w:p>
    <w:p w14:paraId="59E03C2F" w14:textId="77777777" w:rsidR="008244EE" w:rsidRPr="00D53C77" w:rsidRDefault="008244EE" w:rsidP="008244EE">
      <w:pPr>
        <w:tabs>
          <w:tab w:val="left" w:pos="0"/>
          <w:tab w:val="left" w:pos="340"/>
          <w:tab w:val="left" w:pos="680"/>
          <w:tab w:val="left" w:pos="1021"/>
          <w:tab w:val="left" w:pos="1361"/>
          <w:tab w:val="left" w:pos="1701"/>
        </w:tabs>
        <w:ind w:left="709"/>
        <w:rPr>
          <w:sz w:val="24"/>
          <w:lang w:val="sv-SE"/>
        </w:rPr>
      </w:pPr>
      <w:r w:rsidRPr="00D53C77">
        <w:rPr>
          <w:sz w:val="24"/>
          <w:lang w:val="sv-SE"/>
        </w:rPr>
        <w:t>Landskapsregeringens beslut (2015:52) gällande vissa upphandlingar</w:t>
      </w:r>
    </w:p>
    <w:p w14:paraId="0A71C9B8" w14:textId="77777777" w:rsidR="008244EE" w:rsidRPr="00D53C77" w:rsidRDefault="008244EE" w:rsidP="008244EE">
      <w:pPr>
        <w:ind w:left="709"/>
        <w:rPr>
          <w:sz w:val="24"/>
          <w:lang w:val="sv-SE"/>
        </w:rPr>
      </w:pPr>
      <w:r w:rsidRPr="00D53C77">
        <w:rPr>
          <w:sz w:val="24"/>
          <w:lang w:val="sv-SE"/>
        </w:rPr>
        <w:t>Landskapsförordning (2014:12) om verkställighet av landskapets budget</w:t>
      </w:r>
    </w:p>
    <w:p w14:paraId="4A5447DF" w14:textId="77777777" w:rsidR="008244EE" w:rsidRDefault="008244EE" w:rsidP="008244EE">
      <w:pPr>
        <w:ind w:left="709"/>
        <w:rPr>
          <w:sz w:val="24"/>
          <w:lang w:val="sv-SE"/>
        </w:rPr>
      </w:pPr>
      <w:r w:rsidRPr="00D53C77">
        <w:rPr>
          <w:sz w:val="24"/>
          <w:lang w:val="sv-SE"/>
        </w:rPr>
        <w:t>Landskapsregeringens principer för handläggning och beviljande av stöd till näringslivet avseende näringsavdelningens allmänna byrås moment i landskapets budget av den 9.9.2014.</w:t>
      </w:r>
    </w:p>
    <w:p w14:paraId="1E56206A" w14:textId="77777777" w:rsidR="008244EE" w:rsidRPr="00D53C77" w:rsidRDefault="008244EE" w:rsidP="008244EE">
      <w:pPr>
        <w:ind w:left="709"/>
        <w:rPr>
          <w:sz w:val="24"/>
          <w:lang w:val="sv-SE"/>
        </w:rPr>
      </w:pPr>
      <w:r>
        <w:rPr>
          <w:sz w:val="24"/>
          <w:lang w:val="sv-SE"/>
        </w:rPr>
        <w:t xml:space="preserve">Landskapsregeringens stödordning gällande utbildningsstöd till företag, anmäld till kommissionen den 3.3.2015 </w:t>
      </w:r>
    </w:p>
    <w:p w14:paraId="01795E7D" w14:textId="52FAEF57" w:rsidR="008817D4" w:rsidRDefault="008244EE" w:rsidP="008244EE">
      <w:pPr>
        <w:tabs>
          <w:tab w:val="left" w:pos="0"/>
          <w:tab w:val="left" w:pos="340"/>
          <w:tab w:val="left" w:pos="680"/>
          <w:tab w:val="left" w:pos="1021"/>
          <w:tab w:val="left" w:pos="1361"/>
          <w:tab w:val="left" w:pos="1701"/>
        </w:tabs>
        <w:ind w:left="709"/>
        <w:rPr>
          <w:sz w:val="24"/>
          <w:lang w:val="sv-SE"/>
        </w:rPr>
      </w:pPr>
      <w:r w:rsidRPr="00D53C77">
        <w:rPr>
          <w:sz w:val="24"/>
          <w:lang w:val="sv-SE"/>
        </w:rPr>
        <w:t>Landskapsregeringens beslut om stödberättigande utgifter av den 21.4.2015</w:t>
      </w:r>
      <w:r w:rsidR="00D70878">
        <w:rPr>
          <w:sz w:val="24"/>
          <w:lang w:val="sv-SE"/>
        </w:rPr>
        <w:t>.</w:t>
      </w:r>
    </w:p>
    <w:p w14:paraId="6E8F12D3" w14:textId="01D20B43" w:rsidR="008244EE" w:rsidRDefault="008244EE" w:rsidP="008244EE">
      <w:pPr>
        <w:tabs>
          <w:tab w:val="left" w:pos="0"/>
          <w:tab w:val="left" w:pos="340"/>
          <w:tab w:val="left" w:pos="680"/>
          <w:tab w:val="left" w:pos="1021"/>
          <w:tab w:val="left" w:pos="1361"/>
          <w:tab w:val="left" w:pos="1701"/>
        </w:tabs>
        <w:ind w:left="709"/>
        <w:rPr>
          <w:sz w:val="24"/>
          <w:lang w:val="sv-SE"/>
        </w:rPr>
      </w:pPr>
    </w:p>
    <w:p w14:paraId="7206BE50" w14:textId="2CADE5CF" w:rsidR="008244EE" w:rsidRDefault="008244EE" w:rsidP="008244EE">
      <w:pPr>
        <w:tabs>
          <w:tab w:val="left" w:pos="0"/>
          <w:tab w:val="left" w:pos="340"/>
          <w:tab w:val="left" w:pos="680"/>
          <w:tab w:val="left" w:pos="1021"/>
          <w:tab w:val="left" w:pos="1361"/>
          <w:tab w:val="left" w:pos="1701"/>
        </w:tabs>
        <w:ind w:left="709"/>
        <w:rPr>
          <w:sz w:val="24"/>
          <w:lang w:val="sv-SE"/>
        </w:rPr>
      </w:pPr>
    </w:p>
    <w:p w14:paraId="265609D2" w14:textId="4DC38C0A" w:rsidR="00BD2571" w:rsidRDefault="00BD2571" w:rsidP="008244EE">
      <w:pPr>
        <w:tabs>
          <w:tab w:val="left" w:pos="0"/>
          <w:tab w:val="left" w:pos="340"/>
          <w:tab w:val="left" w:pos="680"/>
          <w:tab w:val="left" w:pos="1021"/>
          <w:tab w:val="left" w:pos="1361"/>
          <w:tab w:val="left" w:pos="1701"/>
        </w:tabs>
        <w:ind w:left="709"/>
        <w:rPr>
          <w:sz w:val="24"/>
          <w:lang w:val="sv-SE"/>
        </w:rPr>
      </w:pPr>
    </w:p>
    <w:p w14:paraId="61E031CC" w14:textId="70E35AF7" w:rsidR="00BD2571" w:rsidRDefault="00BD2571" w:rsidP="008244EE">
      <w:pPr>
        <w:tabs>
          <w:tab w:val="left" w:pos="0"/>
          <w:tab w:val="left" w:pos="340"/>
          <w:tab w:val="left" w:pos="680"/>
          <w:tab w:val="left" w:pos="1021"/>
          <w:tab w:val="left" w:pos="1361"/>
          <w:tab w:val="left" w:pos="1701"/>
        </w:tabs>
        <w:ind w:left="709"/>
        <w:rPr>
          <w:sz w:val="24"/>
          <w:lang w:val="sv-SE"/>
        </w:rPr>
      </w:pPr>
    </w:p>
    <w:p w14:paraId="5D25993C" w14:textId="77777777" w:rsidR="00BD2571" w:rsidRDefault="00BD2571" w:rsidP="008244EE">
      <w:pPr>
        <w:tabs>
          <w:tab w:val="left" w:pos="0"/>
          <w:tab w:val="left" w:pos="340"/>
          <w:tab w:val="left" w:pos="680"/>
          <w:tab w:val="left" w:pos="1021"/>
          <w:tab w:val="left" w:pos="1361"/>
          <w:tab w:val="left" w:pos="1701"/>
        </w:tabs>
        <w:ind w:left="709"/>
        <w:rPr>
          <w:sz w:val="24"/>
          <w:lang w:val="sv-SE"/>
        </w:rPr>
      </w:pPr>
    </w:p>
    <w:p w14:paraId="3559C11E" w14:textId="77777777" w:rsidR="00BC5FEA" w:rsidRDefault="00BC5FEA" w:rsidP="008244EE">
      <w:pPr>
        <w:tabs>
          <w:tab w:val="left" w:pos="0"/>
          <w:tab w:val="left" w:pos="340"/>
          <w:tab w:val="left" w:pos="680"/>
          <w:tab w:val="left" w:pos="1021"/>
          <w:tab w:val="left" w:pos="1361"/>
          <w:tab w:val="left" w:pos="1701"/>
        </w:tabs>
        <w:ind w:left="709"/>
        <w:rPr>
          <w:sz w:val="24"/>
          <w:lang w:val="sv-SE"/>
        </w:rPr>
      </w:pPr>
    </w:p>
    <w:p w14:paraId="039C6966" w14:textId="22842B33" w:rsidR="008244EE" w:rsidRDefault="008244EE" w:rsidP="008244EE">
      <w:pPr>
        <w:tabs>
          <w:tab w:val="left" w:pos="0"/>
          <w:tab w:val="left" w:pos="340"/>
          <w:tab w:val="left" w:pos="680"/>
          <w:tab w:val="left" w:pos="1021"/>
          <w:tab w:val="left" w:pos="1361"/>
          <w:tab w:val="left" w:pos="1701"/>
        </w:tabs>
        <w:ind w:left="709"/>
        <w:rPr>
          <w:sz w:val="24"/>
          <w:lang w:val="sv-SE"/>
        </w:rPr>
      </w:pPr>
    </w:p>
    <w:p w14:paraId="4379FF65" w14:textId="6ED96761" w:rsidR="008244EE" w:rsidRDefault="008244EE" w:rsidP="008244EE">
      <w:pPr>
        <w:tabs>
          <w:tab w:val="left" w:pos="0"/>
          <w:tab w:val="left" w:pos="340"/>
          <w:tab w:val="left" w:pos="680"/>
          <w:tab w:val="left" w:pos="1021"/>
          <w:tab w:val="left" w:pos="1361"/>
          <w:tab w:val="left" w:pos="1701"/>
        </w:tabs>
        <w:ind w:left="709"/>
        <w:rPr>
          <w:sz w:val="24"/>
          <w:lang w:val="sv-SE"/>
        </w:rPr>
      </w:pPr>
      <w:r>
        <w:rPr>
          <w:sz w:val="24"/>
          <w:lang w:val="sv-SE"/>
        </w:rPr>
        <w:lastRenderedPageBreak/>
        <w:t>Byråchef</w:t>
      </w:r>
      <w:r w:rsidR="00A609CD">
        <w:rPr>
          <w:sz w:val="24"/>
          <w:lang w:val="sv-SE"/>
        </w:rPr>
        <w:tab/>
      </w:r>
      <w:r w:rsidR="00A609CD">
        <w:rPr>
          <w:sz w:val="24"/>
          <w:lang w:val="sv-SE"/>
        </w:rPr>
        <w:tab/>
      </w:r>
      <w:r w:rsidR="00A609CD">
        <w:rPr>
          <w:sz w:val="24"/>
          <w:lang w:val="sv-SE"/>
        </w:rPr>
        <w:tab/>
        <w:t>Susanne Strand</w:t>
      </w:r>
    </w:p>
    <w:p w14:paraId="190DE268" w14:textId="44B36C8C" w:rsidR="00A609CD" w:rsidRDefault="00A609CD" w:rsidP="008244EE">
      <w:pPr>
        <w:tabs>
          <w:tab w:val="left" w:pos="0"/>
          <w:tab w:val="left" w:pos="340"/>
          <w:tab w:val="left" w:pos="680"/>
          <w:tab w:val="left" w:pos="1021"/>
          <w:tab w:val="left" w:pos="1361"/>
          <w:tab w:val="left" w:pos="1701"/>
        </w:tabs>
        <w:ind w:left="709"/>
        <w:rPr>
          <w:sz w:val="24"/>
          <w:lang w:val="sv-SE"/>
        </w:rPr>
      </w:pPr>
    </w:p>
    <w:p w14:paraId="32581C9D" w14:textId="645525EC" w:rsidR="00A609CD" w:rsidRDefault="00A609CD" w:rsidP="008244EE">
      <w:pPr>
        <w:tabs>
          <w:tab w:val="left" w:pos="0"/>
          <w:tab w:val="left" w:pos="340"/>
          <w:tab w:val="left" w:pos="680"/>
          <w:tab w:val="left" w:pos="1021"/>
          <w:tab w:val="left" w:pos="1361"/>
          <w:tab w:val="left" w:pos="1701"/>
        </w:tabs>
        <w:ind w:left="709"/>
        <w:rPr>
          <w:sz w:val="24"/>
          <w:lang w:val="sv-SE"/>
        </w:rPr>
      </w:pPr>
    </w:p>
    <w:p w14:paraId="319CC905" w14:textId="06747508" w:rsidR="00BC5FEA" w:rsidRDefault="00BC5FEA" w:rsidP="008244EE">
      <w:pPr>
        <w:tabs>
          <w:tab w:val="left" w:pos="0"/>
          <w:tab w:val="left" w:pos="340"/>
          <w:tab w:val="left" w:pos="680"/>
          <w:tab w:val="left" w:pos="1021"/>
          <w:tab w:val="left" w:pos="1361"/>
          <w:tab w:val="left" w:pos="1701"/>
        </w:tabs>
        <w:ind w:left="709"/>
        <w:rPr>
          <w:sz w:val="24"/>
          <w:lang w:val="sv-SE"/>
        </w:rPr>
      </w:pPr>
    </w:p>
    <w:p w14:paraId="3CBA6C67" w14:textId="77777777" w:rsidR="00BD2571" w:rsidRDefault="00BD2571" w:rsidP="008244EE">
      <w:pPr>
        <w:tabs>
          <w:tab w:val="left" w:pos="0"/>
          <w:tab w:val="left" w:pos="340"/>
          <w:tab w:val="left" w:pos="680"/>
          <w:tab w:val="left" w:pos="1021"/>
          <w:tab w:val="left" w:pos="1361"/>
          <w:tab w:val="left" w:pos="1701"/>
        </w:tabs>
        <w:ind w:left="709"/>
        <w:rPr>
          <w:sz w:val="24"/>
          <w:lang w:val="sv-SE"/>
        </w:rPr>
      </w:pPr>
    </w:p>
    <w:p w14:paraId="53969508" w14:textId="52E03756" w:rsidR="00A609CD" w:rsidRDefault="00A609CD" w:rsidP="008244EE">
      <w:pPr>
        <w:tabs>
          <w:tab w:val="left" w:pos="0"/>
          <w:tab w:val="left" w:pos="340"/>
          <w:tab w:val="left" w:pos="680"/>
          <w:tab w:val="left" w:pos="1021"/>
          <w:tab w:val="left" w:pos="1361"/>
          <w:tab w:val="left" w:pos="1701"/>
        </w:tabs>
        <w:ind w:left="709"/>
        <w:rPr>
          <w:sz w:val="24"/>
          <w:lang w:val="sv-SE"/>
        </w:rPr>
      </w:pPr>
    </w:p>
    <w:p w14:paraId="48F66319" w14:textId="7E6D8BF6" w:rsidR="00BC5FEA" w:rsidRDefault="00A609CD" w:rsidP="00BD2571">
      <w:pPr>
        <w:tabs>
          <w:tab w:val="left" w:pos="0"/>
          <w:tab w:val="left" w:pos="340"/>
          <w:tab w:val="left" w:pos="680"/>
          <w:tab w:val="left" w:pos="1021"/>
          <w:tab w:val="left" w:pos="1361"/>
          <w:tab w:val="left" w:pos="1701"/>
        </w:tabs>
        <w:ind w:left="709"/>
        <w:rPr>
          <w:sz w:val="24"/>
          <w:lang w:val="sv-SE"/>
        </w:rPr>
      </w:pPr>
      <w:r>
        <w:rPr>
          <w:sz w:val="24"/>
          <w:lang w:val="sv-SE"/>
        </w:rPr>
        <w:t>Finansieringshandläggare</w:t>
      </w:r>
      <w:r>
        <w:rPr>
          <w:sz w:val="24"/>
          <w:lang w:val="sv-SE"/>
        </w:rPr>
        <w:tab/>
        <w:t>Tomas Fellman</w:t>
      </w:r>
    </w:p>
    <w:p w14:paraId="74B99DBF" w14:textId="77777777" w:rsidR="00BC5FEA" w:rsidRDefault="00BC5FEA" w:rsidP="00D9325E">
      <w:pPr>
        <w:tabs>
          <w:tab w:val="left" w:pos="1418"/>
          <w:tab w:val="left" w:pos="2835"/>
        </w:tabs>
        <w:rPr>
          <w:sz w:val="24"/>
          <w:lang w:val="sv-SE"/>
        </w:rPr>
      </w:pPr>
    </w:p>
    <w:p w14:paraId="7933B295" w14:textId="77777777" w:rsidR="00BC5FEA" w:rsidRDefault="00BC5FEA" w:rsidP="00D9325E">
      <w:pPr>
        <w:tabs>
          <w:tab w:val="left" w:pos="1418"/>
          <w:tab w:val="left" w:pos="2835"/>
        </w:tabs>
        <w:rPr>
          <w:sz w:val="24"/>
          <w:lang w:val="sv-SE"/>
        </w:rPr>
      </w:pPr>
    </w:p>
    <w:p w14:paraId="54965503" w14:textId="77777777" w:rsidR="00BC5FEA" w:rsidRDefault="00BC5FEA" w:rsidP="00D9325E">
      <w:pPr>
        <w:tabs>
          <w:tab w:val="left" w:pos="1418"/>
          <w:tab w:val="left" w:pos="2835"/>
        </w:tabs>
        <w:rPr>
          <w:sz w:val="24"/>
          <w:lang w:val="sv-SE"/>
        </w:rPr>
      </w:pPr>
    </w:p>
    <w:p w14:paraId="39CEF85E" w14:textId="77777777" w:rsidR="00BC5FEA" w:rsidRDefault="00BC5FEA" w:rsidP="00D9325E">
      <w:pPr>
        <w:tabs>
          <w:tab w:val="left" w:pos="1418"/>
          <w:tab w:val="left" w:pos="2835"/>
        </w:tabs>
        <w:rPr>
          <w:sz w:val="24"/>
          <w:lang w:val="sv-SE"/>
        </w:rPr>
      </w:pPr>
    </w:p>
    <w:p w14:paraId="2A2E3C2E" w14:textId="77777777" w:rsidR="00BC5FEA" w:rsidRDefault="00BC5FEA" w:rsidP="00D9325E">
      <w:pPr>
        <w:tabs>
          <w:tab w:val="left" w:pos="1418"/>
          <w:tab w:val="left" w:pos="2835"/>
        </w:tabs>
        <w:rPr>
          <w:sz w:val="24"/>
          <w:lang w:val="sv-SE"/>
        </w:rPr>
      </w:pPr>
    </w:p>
    <w:p w14:paraId="63B0B9AD" w14:textId="77777777" w:rsidR="00BC5FEA" w:rsidRDefault="00BC5FEA" w:rsidP="00D9325E">
      <w:pPr>
        <w:tabs>
          <w:tab w:val="left" w:pos="1418"/>
          <w:tab w:val="left" w:pos="2835"/>
        </w:tabs>
        <w:rPr>
          <w:sz w:val="24"/>
          <w:lang w:val="sv-SE"/>
        </w:rPr>
      </w:pPr>
    </w:p>
    <w:p w14:paraId="048080DB" w14:textId="77777777" w:rsidR="00BC5FEA" w:rsidRDefault="00BC5FEA" w:rsidP="00D9325E">
      <w:pPr>
        <w:tabs>
          <w:tab w:val="left" w:pos="1418"/>
          <w:tab w:val="left" w:pos="2835"/>
        </w:tabs>
        <w:rPr>
          <w:sz w:val="24"/>
          <w:lang w:val="sv-SE"/>
        </w:rPr>
      </w:pPr>
    </w:p>
    <w:p w14:paraId="23E51A01" w14:textId="77777777" w:rsidR="00BC5FEA" w:rsidRDefault="00BC5FEA" w:rsidP="00D9325E">
      <w:pPr>
        <w:tabs>
          <w:tab w:val="left" w:pos="1418"/>
          <w:tab w:val="left" w:pos="2835"/>
        </w:tabs>
        <w:rPr>
          <w:sz w:val="24"/>
          <w:lang w:val="sv-SE"/>
        </w:rPr>
      </w:pPr>
    </w:p>
    <w:p w14:paraId="124C0FD2" w14:textId="77777777" w:rsidR="00BC5FEA" w:rsidRDefault="00BC5FEA" w:rsidP="00D9325E">
      <w:pPr>
        <w:tabs>
          <w:tab w:val="left" w:pos="1418"/>
          <w:tab w:val="left" w:pos="2835"/>
        </w:tabs>
        <w:rPr>
          <w:sz w:val="24"/>
          <w:lang w:val="sv-SE"/>
        </w:rPr>
      </w:pPr>
    </w:p>
    <w:p w14:paraId="3FDB25EF" w14:textId="77777777" w:rsidR="00BC5FEA" w:rsidRDefault="00BC5FEA" w:rsidP="00D9325E">
      <w:pPr>
        <w:tabs>
          <w:tab w:val="left" w:pos="1418"/>
          <w:tab w:val="left" w:pos="2835"/>
        </w:tabs>
        <w:rPr>
          <w:sz w:val="24"/>
          <w:lang w:val="sv-SE"/>
        </w:rPr>
      </w:pPr>
    </w:p>
    <w:p w14:paraId="3CF57FFE" w14:textId="77777777" w:rsidR="00BC5FEA" w:rsidRDefault="00BC5FEA" w:rsidP="00D9325E">
      <w:pPr>
        <w:tabs>
          <w:tab w:val="left" w:pos="1418"/>
          <w:tab w:val="left" w:pos="2835"/>
        </w:tabs>
        <w:rPr>
          <w:sz w:val="24"/>
          <w:lang w:val="sv-SE"/>
        </w:rPr>
      </w:pPr>
    </w:p>
    <w:p w14:paraId="658E1D33" w14:textId="77777777" w:rsidR="00BC5FEA" w:rsidRDefault="00BC5FEA" w:rsidP="00D9325E">
      <w:pPr>
        <w:tabs>
          <w:tab w:val="left" w:pos="1418"/>
          <w:tab w:val="left" w:pos="2835"/>
        </w:tabs>
        <w:rPr>
          <w:sz w:val="24"/>
          <w:lang w:val="sv-SE"/>
        </w:rPr>
      </w:pPr>
    </w:p>
    <w:p w14:paraId="4A942C69" w14:textId="77777777" w:rsidR="00BC5FEA" w:rsidRDefault="00BC5FEA" w:rsidP="00D9325E">
      <w:pPr>
        <w:tabs>
          <w:tab w:val="left" w:pos="1418"/>
          <w:tab w:val="left" w:pos="2835"/>
        </w:tabs>
        <w:rPr>
          <w:sz w:val="24"/>
          <w:lang w:val="sv-SE"/>
        </w:rPr>
      </w:pPr>
    </w:p>
    <w:p w14:paraId="7A00DCA8" w14:textId="77777777" w:rsidR="00BC5FEA" w:rsidRDefault="00BC5FEA" w:rsidP="00D9325E">
      <w:pPr>
        <w:tabs>
          <w:tab w:val="left" w:pos="1418"/>
          <w:tab w:val="left" w:pos="2835"/>
        </w:tabs>
        <w:rPr>
          <w:sz w:val="24"/>
          <w:lang w:val="sv-SE"/>
        </w:rPr>
      </w:pPr>
    </w:p>
    <w:p w14:paraId="301A6E3E" w14:textId="77777777" w:rsidR="00BC5FEA" w:rsidRDefault="00BC5FEA" w:rsidP="00D9325E">
      <w:pPr>
        <w:tabs>
          <w:tab w:val="left" w:pos="1418"/>
          <w:tab w:val="left" w:pos="2835"/>
        </w:tabs>
        <w:rPr>
          <w:sz w:val="24"/>
          <w:lang w:val="sv-SE"/>
        </w:rPr>
      </w:pPr>
    </w:p>
    <w:p w14:paraId="13A56848" w14:textId="77777777" w:rsidR="00BC5FEA" w:rsidRDefault="00BC5FEA" w:rsidP="00D9325E">
      <w:pPr>
        <w:tabs>
          <w:tab w:val="left" w:pos="1418"/>
          <w:tab w:val="left" w:pos="2835"/>
        </w:tabs>
        <w:rPr>
          <w:sz w:val="24"/>
          <w:lang w:val="sv-SE"/>
        </w:rPr>
      </w:pPr>
    </w:p>
    <w:p w14:paraId="13830247" w14:textId="77777777" w:rsidR="00BC5FEA" w:rsidRDefault="00BC5FEA" w:rsidP="00D9325E">
      <w:pPr>
        <w:tabs>
          <w:tab w:val="left" w:pos="1418"/>
          <w:tab w:val="left" w:pos="2835"/>
        </w:tabs>
        <w:rPr>
          <w:sz w:val="24"/>
          <w:lang w:val="sv-SE"/>
        </w:rPr>
      </w:pPr>
    </w:p>
    <w:p w14:paraId="70A48351" w14:textId="77777777" w:rsidR="00BC5FEA" w:rsidRDefault="00BC5FEA" w:rsidP="00D9325E">
      <w:pPr>
        <w:tabs>
          <w:tab w:val="left" w:pos="1418"/>
          <w:tab w:val="left" w:pos="2835"/>
        </w:tabs>
        <w:rPr>
          <w:sz w:val="24"/>
          <w:lang w:val="sv-SE"/>
        </w:rPr>
      </w:pPr>
    </w:p>
    <w:p w14:paraId="4D2494A8" w14:textId="77777777" w:rsidR="00BC5FEA" w:rsidRDefault="00BC5FEA" w:rsidP="00D9325E">
      <w:pPr>
        <w:tabs>
          <w:tab w:val="left" w:pos="1418"/>
          <w:tab w:val="left" w:pos="2835"/>
        </w:tabs>
        <w:rPr>
          <w:sz w:val="24"/>
          <w:lang w:val="sv-SE"/>
        </w:rPr>
      </w:pPr>
    </w:p>
    <w:p w14:paraId="1D710C95" w14:textId="77777777" w:rsidR="00BC5FEA" w:rsidRDefault="00BC5FEA" w:rsidP="00D9325E">
      <w:pPr>
        <w:tabs>
          <w:tab w:val="left" w:pos="1418"/>
          <w:tab w:val="left" w:pos="2835"/>
        </w:tabs>
        <w:rPr>
          <w:sz w:val="24"/>
          <w:lang w:val="sv-SE"/>
        </w:rPr>
      </w:pPr>
    </w:p>
    <w:p w14:paraId="313B4658" w14:textId="77777777" w:rsidR="00BC5FEA" w:rsidRDefault="00BC5FEA" w:rsidP="00D9325E">
      <w:pPr>
        <w:tabs>
          <w:tab w:val="left" w:pos="1418"/>
          <w:tab w:val="left" w:pos="2835"/>
        </w:tabs>
        <w:rPr>
          <w:sz w:val="24"/>
          <w:lang w:val="sv-SE"/>
        </w:rPr>
      </w:pPr>
    </w:p>
    <w:p w14:paraId="73ED205A" w14:textId="77777777" w:rsidR="00BC5FEA" w:rsidRDefault="00BC5FEA" w:rsidP="00D9325E">
      <w:pPr>
        <w:tabs>
          <w:tab w:val="left" w:pos="1418"/>
          <w:tab w:val="left" w:pos="2835"/>
        </w:tabs>
        <w:rPr>
          <w:sz w:val="24"/>
          <w:lang w:val="sv-SE"/>
        </w:rPr>
      </w:pPr>
    </w:p>
    <w:p w14:paraId="58213402" w14:textId="77777777" w:rsidR="00BC5FEA" w:rsidRDefault="00BC5FEA" w:rsidP="00D9325E">
      <w:pPr>
        <w:tabs>
          <w:tab w:val="left" w:pos="1418"/>
          <w:tab w:val="left" w:pos="2835"/>
        </w:tabs>
        <w:rPr>
          <w:sz w:val="24"/>
          <w:lang w:val="sv-SE"/>
        </w:rPr>
      </w:pPr>
    </w:p>
    <w:p w14:paraId="6492E7E1" w14:textId="56DD839C" w:rsidR="00BC5FEA" w:rsidRDefault="00BC5FEA" w:rsidP="00D9325E">
      <w:pPr>
        <w:tabs>
          <w:tab w:val="left" w:pos="1418"/>
          <w:tab w:val="left" w:pos="2835"/>
        </w:tabs>
        <w:rPr>
          <w:sz w:val="24"/>
          <w:lang w:val="sv-SE"/>
        </w:rPr>
      </w:pPr>
    </w:p>
    <w:p w14:paraId="0B0EC97F" w14:textId="5154CE19" w:rsidR="00BD2571" w:rsidRDefault="00BD2571" w:rsidP="00D9325E">
      <w:pPr>
        <w:tabs>
          <w:tab w:val="left" w:pos="1418"/>
          <w:tab w:val="left" w:pos="2835"/>
        </w:tabs>
        <w:rPr>
          <w:sz w:val="24"/>
          <w:lang w:val="sv-SE"/>
        </w:rPr>
      </w:pPr>
    </w:p>
    <w:p w14:paraId="3D73816E" w14:textId="13392577" w:rsidR="00BD2571" w:rsidRDefault="00BD2571" w:rsidP="00D9325E">
      <w:pPr>
        <w:tabs>
          <w:tab w:val="left" w:pos="1418"/>
          <w:tab w:val="left" w:pos="2835"/>
        </w:tabs>
        <w:rPr>
          <w:sz w:val="24"/>
          <w:lang w:val="sv-SE"/>
        </w:rPr>
      </w:pPr>
    </w:p>
    <w:p w14:paraId="125F0B2B" w14:textId="633C284A" w:rsidR="00BD2571" w:rsidRDefault="00BD2571" w:rsidP="00D9325E">
      <w:pPr>
        <w:tabs>
          <w:tab w:val="left" w:pos="1418"/>
          <w:tab w:val="left" w:pos="2835"/>
        </w:tabs>
        <w:rPr>
          <w:sz w:val="24"/>
          <w:lang w:val="sv-SE"/>
        </w:rPr>
      </w:pPr>
    </w:p>
    <w:p w14:paraId="15E29D84" w14:textId="31C18362" w:rsidR="00BD2571" w:rsidRDefault="00BD2571" w:rsidP="00D9325E">
      <w:pPr>
        <w:tabs>
          <w:tab w:val="left" w:pos="1418"/>
          <w:tab w:val="left" w:pos="2835"/>
        </w:tabs>
        <w:rPr>
          <w:sz w:val="24"/>
          <w:lang w:val="sv-SE"/>
        </w:rPr>
      </w:pPr>
    </w:p>
    <w:p w14:paraId="67DA0371" w14:textId="31C2F2C6" w:rsidR="00BD2571" w:rsidRDefault="00BD2571" w:rsidP="00D9325E">
      <w:pPr>
        <w:tabs>
          <w:tab w:val="left" w:pos="1418"/>
          <w:tab w:val="left" w:pos="2835"/>
        </w:tabs>
        <w:rPr>
          <w:sz w:val="24"/>
          <w:lang w:val="sv-SE"/>
        </w:rPr>
      </w:pPr>
    </w:p>
    <w:p w14:paraId="1EE85EEA" w14:textId="538DE756" w:rsidR="00BD2571" w:rsidRDefault="00BD2571" w:rsidP="00D9325E">
      <w:pPr>
        <w:tabs>
          <w:tab w:val="left" w:pos="1418"/>
          <w:tab w:val="left" w:pos="2835"/>
        </w:tabs>
        <w:rPr>
          <w:sz w:val="24"/>
          <w:lang w:val="sv-SE"/>
        </w:rPr>
      </w:pPr>
    </w:p>
    <w:p w14:paraId="05F0AE27" w14:textId="7D55D4D2" w:rsidR="00BD2571" w:rsidRDefault="00BD2571" w:rsidP="00D9325E">
      <w:pPr>
        <w:tabs>
          <w:tab w:val="left" w:pos="1418"/>
          <w:tab w:val="left" w:pos="2835"/>
        </w:tabs>
        <w:rPr>
          <w:sz w:val="24"/>
          <w:lang w:val="sv-SE"/>
        </w:rPr>
      </w:pPr>
    </w:p>
    <w:p w14:paraId="60D28781" w14:textId="07A54C97" w:rsidR="00BD2571" w:rsidRDefault="00BD2571" w:rsidP="00D9325E">
      <w:pPr>
        <w:tabs>
          <w:tab w:val="left" w:pos="1418"/>
          <w:tab w:val="left" w:pos="2835"/>
        </w:tabs>
        <w:rPr>
          <w:sz w:val="24"/>
          <w:lang w:val="sv-SE"/>
        </w:rPr>
      </w:pPr>
    </w:p>
    <w:p w14:paraId="6B77DF78" w14:textId="70C4FBA5" w:rsidR="00BD2571" w:rsidRDefault="00BD2571" w:rsidP="00D9325E">
      <w:pPr>
        <w:tabs>
          <w:tab w:val="left" w:pos="1418"/>
          <w:tab w:val="left" w:pos="2835"/>
        </w:tabs>
        <w:rPr>
          <w:sz w:val="24"/>
          <w:lang w:val="sv-SE"/>
        </w:rPr>
      </w:pPr>
    </w:p>
    <w:p w14:paraId="4FF6EF4A" w14:textId="4F46B795" w:rsidR="00BD2571" w:rsidRDefault="00BD2571" w:rsidP="00D9325E">
      <w:pPr>
        <w:tabs>
          <w:tab w:val="left" w:pos="1418"/>
          <w:tab w:val="left" w:pos="2835"/>
        </w:tabs>
        <w:rPr>
          <w:sz w:val="24"/>
          <w:lang w:val="sv-SE"/>
        </w:rPr>
      </w:pPr>
    </w:p>
    <w:p w14:paraId="66FDB6D4" w14:textId="2E5BCBD7" w:rsidR="00BD2571" w:rsidRDefault="00BD2571" w:rsidP="00D9325E">
      <w:pPr>
        <w:tabs>
          <w:tab w:val="left" w:pos="1418"/>
          <w:tab w:val="left" w:pos="2835"/>
        </w:tabs>
        <w:rPr>
          <w:sz w:val="24"/>
          <w:lang w:val="sv-SE"/>
        </w:rPr>
      </w:pPr>
    </w:p>
    <w:p w14:paraId="12A7D55E" w14:textId="77777777" w:rsidR="00BD2571" w:rsidRDefault="00BD2571" w:rsidP="00D9325E">
      <w:pPr>
        <w:tabs>
          <w:tab w:val="left" w:pos="1418"/>
          <w:tab w:val="left" w:pos="2835"/>
        </w:tabs>
        <w:rPr>
          <w:sz w:val="24"/>
          <w:lang w:val="sv-SE"/>
        </w:rPr>
      </w:pPr>
    </w:p>
    <w:p w14:paraId="2D026292" w14:textId="77777777" w:rsidR="00BC5FEA" w:rsidRDefault="00BC5FEA" w:rsidP="00D9325E">
      <w:pPr>
        <w:tabs>
          <w:tab w:val="left" w:pos="1418"/>
          <w:tab w:val="left" w:pos="2835"/>
        </w:tabs>
        <w:rPr>
          <w:sz w:val="24"/>
          <w:lang w:val="sv-SE"/>
        </w:rPr>
      </w:pPr>
    </w:p>
    <w:p w14:paraId="55E60A4E" w14:textId="77777777" w:rsidR="00BC5FEA" w:rsidRDefault="00BC5FEA" w:rsidP="00D9325E">
      <w:pPr>
        <w:tabs>
          <w:tab w:val="left" w:pos="1418"/>
          <w:tab w:val="left" w:pos="2835"/>
        </w:tabs>
        <w:rPr>
          <w:sz w:val="24"/>
          <w:lang w:val="sv-SE"/>
        </w:rPr>
      </w:pPr>
    </w:p>
    <w:p w14:paraId="56D530DC" w14:textId="77777777" w:rsidR="00BC5FEA" w:rsidRDefault="00BC5FEA" w:rsidP="00D9325E">
      <w:pPr>
        <w:tabs>
          <w:tab w:val="left" w:pos="1418"/>
          <w:tab w:val="left" w:pos="2835"/>
        </w:tabs>
        <w:rPr>
          <w:sz w:val="24"/>
          <w:lang w:val="sv-SE"/>
        </w:rPr>
      </w:pPr>
    </w:p>
    <w:p w14:paraId="2C200B10" w14:textId="77777777" w:rsidR="00BC5FEA" w:rsidRDefault="00BC5FEA" w:rsidP="00D9325E">
      <w:pPr>
        <w:tabs>
          <w:tab w:val="left" w:pos="1418"/>
          <w:tab w:val="left" w:pos="2835"/>
        </w:tabs>
        <w:rPr>
          <w:sz w:val="24"/>
          <w:lang w:val="sv-SE"/>
        </w:rPr>
      </w:pPr>
    </w:p>
    <w:p w14:paraId="18DD10DC" w14:textId="4BC0523F" w:rsidR="00E57042" w:rsidRDefault="00A609CD" w:rsidP="00D9325E">
      <w:pPr>
        <w:tabs>
          <w:tab w:val="left" w:pos="1418"/>
          <w:tab w:val="left" w:pos="2835"/>
        </w:tabs>
        <w:rPr>
          <w:sz w:val="24"/>
          <w:lang w:val="sv-SE"/>
        </w:rPr>
      </w:pPr>
      <w:r>
        <w:rPr>
          <w:sz w:val="24"/>
          <w:lang w:val="sv-SE"/>
        </w:rPr>
        <w:tab/>
      </w:r>
    </w:p>
    <w:p w14:paraId="73DC7840" w14:textId="77777777" w:rsidR="008817D4" w:rsidRDefault="008817D4" w:rsidP="00E57042">
      <w:pPr>
        <w:tabs>
          <w:tab w:val="left" w:pos="1418"/>
          <w:tab w:val="left" w:pos="2835"/>
        </w:tabs>
        <w:rPr>
          <w:sz w:val="24"/>
          <w:lang w:val="sv-SE"/>
        </w:rPr>
      </w:pPr>
    </w:p>
    <w:p w14:paraId="5CAAB4C1" w14:textId="77777777" w:rsidR="00D9325E" w:rsidRDefault="00D9325E" w:rsidP="00E57042">
      <w:pPr>
        <w:tabs>
          <w:tab w:val="left" w:pos="1418"/>
          <w:tab w:val="left" w:pos="2835"/>
        </w:tabs>
        <w:rPr>
          <w:sz w:val="24"/>
          <w:lang w:val="sv-SE"/>
        </w:rPr>
      </w:pPr>
      <w:r>
        <w:rPr>
          <w:sz w:val="24"/>
          <w:lang w:val="sv-SE"/>
        </w:rPr>
        <w:t>FÖR KÄNNEDOM</w:t>
      </w:r>
      <w:r>
        <w:rPr>
          <w:sz w:val="24"/>
          <w:lang w:val="sv-SE"/>
        </w:rPr>
        <w:tab/>
        <w:t>Linnéa Johansson</w:t>
      </w:r>
    </w:p>
    <w:p w14:paraId="49E641E6" w14:textId="77777777" w:rsidR="00D9325E" w:rsidRDefault="00D9325E" w:rsidP="00E57042">
      <w:pPr>
        <w:tabs>
          <w:tab w:val="left" w:pos="1418"/>
          <w:tab w:val="left" w:pos="2835"/>
        </w:tabs>
        <w:rPr>
          <w:sz w:val="24"/>
          <w:lang w:val="sv-SE"/>
        </w:rPr>
      </w:pPr>
      <w:r>
        <w:rPr>
          <w:sz w:val="24"/>
          <w:lang w:val="sv-SE"/>
        </w:rPr>
        <w:tab/>
      </w:r>
      <w:r>
        <w:rPr>
          <w:sz w:val="24"/>
          <w:lang w:val="sv-SE"/>
        </w:rPr>
        <w:tab/>
        <w:t>Christel Lindholm</w:t>
      </w:r>
    </w:p>
    <w:p w14:paraId="100AD6ED" w14:textId="34F5C1EA" w:rsidR="00D9093D" w:rsidRDefault="00D9325E" w:rsidP="00E57042">
      <w:pPr>
        <w:tabs>
          <w:tab w:val="left" w:pos="1418"/>
          <w:tab w:val="left" w:pos="2835"/>
        </w:tabs>
        <w:rPr>
          <w:sz w:val="24"/>
          <w:lang w:val="sv-SE"/>
        </w:rPr>
      </w:pPr>
      <w:r>
        <w:rPr>
          <w:sz w:val="24"/>
          <w:lang w:val="sv-SE"/>
        </w:rPr>
        <w:tab/>
      </w:r>
      <w:r>
        <w:rPr>
          <w:sz w:val="24"/>
          <w:lang w:val="sv-SE"/>
        </w:rPr>
        <w:tab/>
        <w:t>Matias Sommarström</w:t>
      </w:r>
    </w:p>
    <w:p w14:paraId="02FA2E47" w14:textId="77777777" w:rsidR="00D9325E" w:rsidRDefault="00D9325E" w:rsidP="00D9325E">
      <w:pPr>
        <w:tabs>
          <w:tab w:val="left" w:pos="1418"/>
          <w:tab w:val="left" w:pos="2835"/>
        </w:tabs>
        <w:rPr>
          <w:sz w:val="24"/>
          <w:lang w:val="sv-SE"/>
        </w:rPr>
      </w:pPr>
      <w:r>
        <w:rPr>
          <w:sz w:val="24"/>
          <w:lang w:val="sv-SE"/>
        </w:rPr>
        <w:tab/>
      </w:r>
      <w:r>
        <w:rPr>
          <w:sz w:val="24"/>
          <w:lang w:val="sv-SE"/>
        </w:rPr>
        <w:tab/>
        <w:t>Marika Björkman</w:t>
      </w:r>
    </w:p>
    <w:p w14:paraId="52CE051A" w14:textId="77777777" w:rsidR="00D9325E" w:rsidRDefault="00D9325E" w:rsidP="00D9325E">
      <w:pPr>
        <w:tabs>
          <w:tab w:val="left" w:pos="1418"/>
          <w:tab w:val="left" w:pos="2835"/>
        </w:tabs>
        <w:rPr>
          <w:sz w:val="24"/>
          <w:lang w:val="sv-SE"/>
        </w:rPr>
      </w:pPr>
      <w:r>
        <w:rPr>
          <w:sz w:val="24"/>
          <w:lang w:val="sv-SE"/>
        </w:rPr>
        <w:tab/>
      </w:r>
      <w:r>
        <w:rPr>
          <w:sz w:val="24"/>
          <w:lang w:val="sv-SE"/>
        </w:rPr>
        <w:tab/>
        <w:t>Bodil Karlsson</w:t>
      </w:r>
    </w:p>
    <w:p w14:paraId="531D090B" w14:textId="02B88982" w:rsidR="00D9325E" w:rsidRPr="0091273B" w:rsidRDefault="00D9325E" w:rsidP="00E57042">
      <w:pPr>
        <w:tabs>
          <w:tab w:val="left" w:pos="1418"/>
          <w:tab w:val="left" w:pos="2835"/>
        </w:tabs>
        <w:rPr>
          <w:sz w:val="24"/>
          <w:lang w:val="sv-SE"/>
        </w:rPr>
      </w:pPr>
    </w:p>
    <w:sectPr w:rsidR="00D9325E" w:rsidRPr="0091273B">
      <w:headerReference w:type="even" r:id="rId10"/>
      <w:headerReference w:type="default" r:id="rId11"/>
      <w:footerReference w:type="first" r:id="rId12"/>
      <w:type w:val="continuous"/>
      <w:pgSz w:w="11906" w:h="16838" w:code="9"/>
      <w:pgMar w:top="567" w:right="1134" w:bottom="567" w:left="1134" w:header="720"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99A86" w14:textId="77777777" w:rsidR="00C06E18" w:rsidRDefault="00C06E18">
      <w:r>
        <w:separator/>
      </w:r>
    </w:p>
  </w:endnote>
  <w:endnote w:type="continuationSeparator" w:id="0">
    <w:p w14:paraId="472972ED" w14:textId="77777777" w:rsidR="00C06E18" w:rsidRDefault="00C0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E9D7" w14:textId="77777777" w:rsidR="00C06E18" w:rsidRDefault="00C06E18">
    <w:pPr>
      <w:pBdr>
        <w:bottom w:val="single" w:sz="12" w:space="1" w:color="auto"/>
      </w:pBdr>
      <w:tabs>
        <w:tab w:val="left" w:pos="851"/>
      </w:tabs>
      <w:rPr>
        <w:lang w:val="sv-SE"/>
      </w:rPr>
    </w:pPr>
  </w:p>
  <w:p w14:paraId="18799561" w14:textId="77777777" w:rsidR="00C06E18" w:rsidRPr="00BD2571" w:rsidRDefault="00C06E18">
    <w:pPr>
      <w:tabs>
        <w:tab w:val="left" w:pos="3686"/>
        <w:tab w:val="left" w:pos="5387"/>
        <w:tab w:val="left" w:pos="7088"/>
      </w:tabs>
      <w:rPr>
        <w:sz w:val="16"/>
        <w:lang w:val="sv-FI"/>
      </w:rPr>
    </w:pPr>
    <w:r w:rsidRPr="00BD2571">
      <w:rPr>
        <w:sz w:val="16"/>
        <w:lang w:val="sv-FI"/>
      </w:rPr>
      <w:t>Postadress</w:t>
    </w:r>
    <w:r w:rsidRPr="00BD2571">
      <w:rPr>
        <w:sz w:val="16"/>
        <w:lang w:val="sv-FI"/>
      </w:rPr>
      <w:tab/>
      <w:t>Telefon</w:t>
    </w:r>
    <w:r w:rsidRPr="00BD2571">
      <w:rPr>
        <w:sz w:val="16"/>
        <w:lang w:val="sv-FI"/>
      </w:rPr>
      <w:tab/>
      <w:t>Telefax</w:t>
    </w:r>
    <w:r w:rsidRPr="00BD2571">
      <w:rPr>
        <w:sz w:val="16"/>
        <w:lang w:val="sv-FI"/>
      </w:rPr>
      <w:tab/>
      <w:t>E-post</w:t>
    </w:r>
  </w:p>
  <w:p w14:paraId="0B646D87" w14:textId="3D2B4A55" w:rsidR="00C06E18" w:rsidRDefault="00C06E18">
    <w:pPr>
      <w:tabs>
        <w:tab w:val="left" w:pos="3686"/>
        <w:tab w:val="left" w:pos="5387"/>
        <w:tab w:val="left" w:pos="7088"/>
      </w:tabs>
      <w:rPr>
        <w:sz w:val="18"/>
        <w:lang w:val="sv-SE"/>
      </w:rPr>
    </w:pPr>
    <w:r>
      <w:rPr>
        <w:sz w:val="18"/>
        <w:lang w:val="sv-SE"/>
      </w:rPr>
      <w:t>PB 1060</w:t>
    </w:r>
    <w:r>
      <w:rPr>
        <w:sz w:val="18"/>
        <w:lang w:val="sv-SE"/>
      </w:rPr>
      <w:tab/>
      <w:t xml:space="preserve">(018) </w:t>
    </w:r>
    <w:proofErr w:type="gramStart"/>
    <w:r>
      <w:rPr>
        <w:sz w:val="18"/>
        <w:lang w:val="sv-SE"/>
      </w:rPr>
      <w:t>25000</w:t>
    </w:r>
    <w:proofErr w:type="gramEnd"/>
    <w:r>
      <w:rPr>
        <w:sz w:val="18"/>
        <w:lang w:val="sv-SE"/>
      </w:rPr>
      <w:tab/>
      <w:t>(018) 19</w:t>
    </w:r>
    <w:r w:rsidR="00A609CD">
      <w:rPr>
        <w:sz w:val="18"/>
        <w:lang w:val="sv-SE"/>
      </w:rPr>
      <w:t>240</w:t>
    </w:r>
    <w:r>
      <w:rPr>
        <w:sz w:val="18"/>
        <w:lang w:val="sv-SE"/>
      </w:rPr>
      <w:tab/>
      <w:t>registrator@regeringen.ax</w:t>
    </w:r>
  </w:p>
  <w:p w14:paraId="26CA8BDE" w14:textId="77777777" w:rsidR="00C06E18" w:rsidRDefault="00C06E18">
    <w:pPr>
      <w:tabs>
        <w:tab w:val="left" w:pos="7088"/>
      </w:tabs>
      <w:rPr>
        <w:sz w:val="18"/>
        <w:lang w:val="sv-SE"/>
      </w:rPr>
    </w:pPr>
    <w:r>
      <w:rPr>
        <w:sz w:val="18"/>
        <w:lang w:val="sv-SE"/>
      </w:rPr>
      <w:t>AX-22111 MARIEHAMN, Åland</w:t>
    </w:r>
    <w:r>
      <w:rPr>
        <w:sz w:val="18"/>
        <w:lang w:val="sv-SE"/>
      </w:rPr>
      <w:tab/>
      <w:t>URL www.regeringen.ax</w:t>
    </w:r>
  </w:p>
  <w:p w14:paraId="4364837D" w14:textId="77777777" w:rsidR="00C06E18" w:rsidRDefault="00C06E18">
    <w:pPr>
      <w:tabs>
        <w:tab w:val="left" w:pos="851"/>
      </w:tabs>
      <w:rPr>
        <w:sz w:val="18"/>
        <w:lang w:val="sv-SE"/>
      </w:rPr>
    </w:pPr>
    <w:r>
      <w:rPr>
        <w:sz w:val="18"/>
        <w:lang w:val="sv-SE"/>
      </w:rPr>
      <w:t>Tjänstebrev bör ställas till Ålands landskapsregering, inte till enskild tjänsteman</w:t>
    </w:r>
  </w:p>
  <w:p w14:paraId="021522F6" w14:textId="77777777" w:rsidR="00C06E18" w:rsidRDefault="00C06E1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20BD" w14:textId="77777777" w:rsidR="00C06E18" w:rsidRDefault="00C06E18">
      <w:r>
        <w:separator/>
      </w:r>
    </w:p>
  </w:footnote>
  <w:footnote w:type="continuationSeparator" w:id="0">
    <w:p w14:paraId="0671F1B3" w14:textId="77777777" w:rsidR="00C06E18" w:rsidRDefault="00C06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2AAE" w14:textId="77777777" w:rsidR="00C06E18" w:rsidRDefault="00C06E1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7A9F168C" w14:textId="77777777" w:rsidR="00C06E18" w:rsidRDefault="00C06E18">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D4E9" w14:textId="77777777" w:rsidR="00C06E18" w:rsidRDefault="00C06E18">
    <w:pPr>
      <w:pStyle w:val="Sidhuvud"/>
      <w:framePr w:wrap="around" w:vAnchor="text" w:hAnchor="margin" w:xAlign="right" w:y="1"/>
      <w:rPr>
        <w:rStyle w:val="Sidnummer"/>
        <w:sz w:val="24"/>
      </w:rPr>
    </w:pPr>
    <w:r>
      <w:rPr>
        <w:rStyle w:val="Sidnummer"/>
        <w:sz w:val="24"/>
      </w:rPr>
      <w:fldChar w:fldCharType="begin"/>
    </w:r>
    <w:r>
      <w:rPr>
        <w:rStyle w:val="Sidnummer"/>
        <w:sz w:val="24"/>
      </w:rPr>
      <w:instrText xml:space="preserve">PAGE  </w:instrText>
    </w:r>
    <w:r>
      <w:rPr>
        <w:rStyle w:val="Sidnummer"/>
        <w:sz w:val="24"/>
      </w:rPr>
      <w:fldChar w:fldCharType="separate"/>
    </w:r>
    <w:r w:rsidR="00291E80">
      <w:rPr>
        <w:rStyle w:val="Sidnummer"/>
        <w:noProof/>
        <w:sz w:val="24"/>
      </w:rPr>
      <w:t>2</w:t>
    </w:r>
    <w:r>
      <w:rPr>
        <w:rStyle w:val="Sidnummer"/>
        <w:sz w:val="24"/>
      </w:rPr>
      <w:fldChar w:fldCharType="end"/>
    </w:r>
    <w:r>
      <w:rPr>
        <w:rStyle w:val="Sidnummer"/>
        <w:sz w:val="24"/>
      </w:rPr>
      <w:t xml:space="preserve"> (</w:t>
    </w:r>
    <w:r>
      <w:rPr>
        <w:rStyle w:val="Sidnummer"/>
        <w:sz w:val="24"/>
      </w:rPr>
      <w:fldChar w:fldCharType="begin"/>
    </w:r>
    <w:r>
      <w:rPr>
        <w:rStyle w:val="Sidnummer"/>
        <w:sz w:val="24"/>
      </w:rPr>
      <w:instrText xml:space="preserve"> NUMPAGES </w:instrText>
    </w:r>
    <w:r>
      <w:rPr>
        <w:rStyle w:val="Sidnummer"/>
        <w:sz w:val="24"/>
      </w:rPr>
      <w:fldChar w:fldCharType="separate"/>
    </w:r>
    <w:r w:rsidR="007762B2">
      <w:rPr>
        <w:rStyle w:val="Sidnummer"/>
        <w:noProof/>
        <w:sz w:val="24"/>
      </w:rPr>
      <w:t>1</w:t>
    </w:r>
    <w:r>
      <w:rPr>
        <w:rStyle w:val="Sidnummer"/>
        <w:sz w:val="24"/>
      </w:rPr>
      <w:fldChar w:fldCharType="end"/>
    </w:r>
    <w:r>
      <w:rPr>
        <w:rStyle w:val="Sidnummer"/>
        <w:sz w:val="24"/>
      </w:rPr>
      <w:t>)</w:t>
    </w:r>
  </w:p>
  <w:p w14:paraId="454ABC6C" w14:textId="77777777" w:rsidR="00C06E18" w:rsidRDefault="00C06E18">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631"/>
    <w:multiLevelType w:val="hybridMultilevel"/>
    <w:tmpl w:val="0756DB88"/>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B3F5352"/>
    <w:multiLevelType w:val="multilevel"/>
    <w:tmpl w:val="8744C91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15"/>
        </w:tabs>
        <w:ind w:left="915" w:hanging="915"/>
      </w:pPr>
      <w:rPr>
        <w:rFonts w:hint="default"/>
      </w:rPr>
    </w:lvl>
    <w:lvl w:ilvl="2">
      <w:start w:val="1"/>
      <w:numFmt w:val="decimal"/>
      <w:isLgl/>
      <w:lvlText w:val="%1.%2.%3."/>
      <w:lvlJc w:val="left"/>
      <w:pPr>
        <w:tabs>
          <w:tab w:val="num" w:pos="915"/>
        </w:tabs>
        <w:ind w:left="915" w:hanging="915"/>
      </w:pPr>
      <w:rPr>
        <w:rFonts w:hint="default"/>
      </w:rPr>
    </w:lvl>
    <w:lvl w:ilvl="3">
      <w:start w:val="2"/>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27A3F05"/>
    <w:multiLevelType w:val="hybridMultilevel"/>
    <w:tmpl w:val="40EE5B12"/>
    <w:lvl w:ilvl="0" w:tplc="C97C5494">
      <w:start w:val="1"/>
      <w:numFmt w:val="decimal"/>
      <w:lvlText w:val="%1)"/>
      <w:lvlJc w:val="left"/>
      <w:pPr>
        <w:tabs>
          <w:tab w:val="num" w:pos="2628"/>
        </w:tabs>
        <w:ind w:left="2628" w:hanging="360"/>
      </w:pPr>
      <w:rPr>
        <w:rFonts w:hint="default"/>
      </w:rPr>
    </w:lvl>
    <w:lvl w:ilvl="1" w:tplc="041D0019" w:tentative="1">
      <w:start w:val="1"/>
      <w:numFmt w:val="lowerLetter"/>
      <w:lvlText w:val="%2."/>
      <w:lvlJc w:val="left"/>
      <w:pPr>
        <w:tabs>
          <w:tab w:val="num" w:pos="3348"/>
        </w:tabs>
        <w:ind w:left="3348" w:hanging="360"/>
      </w:pPr>
    </w:lvl>
    <w:lvl w:ilvl="2" w:tplc="041D001B" w:tentative="1">
      <w:start w:val="1"/>
      <w:numFmt w:val="lowerRoman"/>
      <w:lvlText w:val="%3."/>
      <w:lvlJc w:val="right"/>
      <w:pPr>
        <w:tabs>
          <w:tab w:val="num" w:pos="4068"/>
        </w:tabs>
        <w:ind w:left="4068" w:hanging="180"/>
      </w:pPr>
    </w:lvl>
    <w:lvl w:ilvl="3" w:tplc="041D000F" w:tentative="1">
      <w:start w:val="1"/>
      <w:numFmt w:val="decimal"/>
      <w:lvlText w:val="%4."/>
      <w:lvlJc w:val="left"/>
      <w:pPr>
        <w:tabs>
          <w:tab w:val="num" w:pos="4788"/>
        </w:tabs>
        <w:ind w:left="4788" w:hanging="360"/>
      </w:pPr>
    </w:lvl>
    <w:lvl w:ilvl="4" w:tplc="041D0019" w:tentative="1">
      <w:start w:val="1"/>
      <w:numFmt w:val="lowerLetter"/>
      <w:lvlText w:val="%5."/>
      <w:lvlJc w:val="left"/>
      <w:pPr>
        <w:tabs>
          <w:tab w:val="num" w:pos="5508"/>
        </w:tabs>
        <w:ind w:left="5508" w:hanging="360"/>
      </w:pPr>
    </w:lvl>
    <w:lvl w:ilvl="5" w:tplc="041D001B" w:tentative="1">
      <w:start w:val="1"/>
      <w:numFmt w:val="lowerRoman"/>
      <w:lvlText w:val="%6."/>
      <w:lvlJc w:val="right"/>
      <w:pPr>
        <w:tabs>
          <w:tab w:val="num" w:pos="6228"/>
        </w:tabs>
        <w:ind w:left="6228" w:hanging="180"/>
      </w:pPr>
    </w:lvl>
    <w:lvl w:ilvl="6" w:tplc="041D000F" w:tentative="1">
      <w:start w:val="1"/>
      <w:numFmt w:val="decimal"/>
      <w:lvlText w:val="%7."/>
      <w:lvlJc w:val="left"/>
      <w:pPr>
        <w:tabs>
          <w:tab w:val="num" w:pos="6948"/>
        </w:tabs>
        <w:ind w:left="6948" w:hanging="360"/>
      </w:pPr>
    </w:lvl>
    <w:lvl w:ilvl="7" w:tplc="041D0019" w:tentative="1">
      <w:start w:val="1"/>
      <w:numFmt w:val="lowerLetter"/>
      <w:lvlText w:val="%8."/>
      <w:lvlJc w:val="left"/>
      <w:pPr>
        <w:tabs>
          <w:tab w:val="num" w:pos="7668"/>
        </w:tabs>
        <w:ind w:left="7668" w:hanging="360"/>
      </w:pPr>
    </w:lvl>
    <w:lvl w:ilvl="8" w:tplc="041D001B" w:tentative="1">
      <w:start w:val="1"/>
      <w:numFmt w:val="lowerRoman"/>
      <w:lvlText w:val="%9."/>
      <w:lvlJc w:val="right"/>
      <w:pPr>
        <w:tabs>
          <w:tab w:val="num" w:pos="8388"/>
        </w:tabs>
        <w:ind w:left="8388" w:hanging="180"/>
      </w:pPr>
    </w:lvl>
  </w:abstractNum>
  <w:abstractNum w:abstractNumId="3" w15:restartNumberingAfterBreak="0">
    <w:nsid w:val="40536E81"/>
    <w:multiLevelType w:val="hybridMultilevel"/>
    <w:tmpl w:val="6DB6539C"/>
    <w:lvl w:ilvl="0" w:tplc="FFFFFFFF">
      <w:start w:val="4"/>
      <w:numFmt w:val="bullet"/>
      <w:lvlText w:val="-"/>
      <w:lvlJc w:val="left"/>
      <w:pPr>
        <w:tabs>
          <w:tab w:val="num" w:pos="1140"/>
        </w:tabs>
        <w:ind w:left="1140" w:hanging="42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F00663"/>
    <w:multiLevelType w:val="singleLevel"/>
    <w:tmpl w:val="041D000F"/>
    <w:lvl w:ilvl="0">
      <w:start w:val="1"/>
      <w:numFmt w:val="decimal"/>
      <w:lvlText w:val="%1."/>
      <w:lvlJc w:val="left"/>
      <w:pPr>
        <w:tabs>
          <w:tab w:val="num" w:pos="360"/>
        </w:tabs>
        <w:ind w:left="360" w:hanging="360"/>
      </w:pPr>
      <w:rPr>
        <w:rFonts w:hint="default"/>
      </w:rPr>
    </w:lvl>
  </w:abstractNum>
  <w:abstractNum w:abstractNumId="5" w15:restartNumberingAfterBreak="0">
    <w:nsid w:val="4F750515"/>
    <w:multiLevelType w:val="hybridMultilevel"/>
    <w:tmpl w:val="5E58DEF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FEE25B5"/>
    <w:multiLevelType w:val="hybridMultilevel"/>
    <w:tmpl w:val="923C8826"/>
    <w:lvl w:ilvl="0" w:tplc="695085D4">
      <w:start w:val="2"/>
      <w:numFmt w:val="decimal"/>
      <w:lvlText w:val="%1)"/>
      <w:lvlJc w:val="left"/>
      <w:pPr>
        <w:tabs>
          <w:tab w:val="num" w:pos="2628"/>
        </w:tabs>
        <w:ind w:left="2628" w:hanging="360"/>
      </w:pPr>
      <w:rPr>
        <w:rFonts w:hint="default"/>
      </w:rPr>
    </w:lvl>
    <w:lvl w:ilvl="1" w:tplc="041D0019">
      <w:start w:val="1"/>
      <w:numFmt w:val="lowerLetter"/>
      <w:lvlText w:val="%2."/>
      <w:lvlJc w:val="left"/>
      <w:pPr>
        <w:tabs>
          <w:tab w:val="num" w:pos="3348"/>
        </w:tabs>
        <w:ind w:left="3348" w:hanging="360"/>
      </w:pPr>
    </w:lvl>
    <w:lvl w:ilvl="2" w:tplc="041D001B" w:tentative="1">
      <w:start w:val="1"/>
      <w:numFmt w:val="lowerRoman"/>
      <w:lvlText w:val="%3."/>
      <w:lvlJc w:val="right"/>
      <w:pPr>
        <w:tabs>
          <w:tab w:val="num" w:pos="4068"/>
        </w:tabs>
        <w:ind w:left="4068" w:hanging="180"/>
      </w:pPr>
    </w:lvl>
    <w:lvl w:ilvl="3" w:tplc="041D000F" w:tentative="1">
      <w:start w:val="1"/>
      <w:numFmt w:val="decimal"/>
      <w:lvlText w:val="%4."/>
      <w:lvlJc w:val="left"/>
      <w:pPr>
        <w:tabs>
          <w:tab w:val="num" w:pos="4788"/>
        </w:tabs>
        <w:ind w:left="4788" w:hanging="360"/>
      </w:pPr>
    </w:lvl>
    <w:lvl w:ilvl="4" w:tplc="041D0019" w:tentative="1">
      <w:start w:val="1"/>
      <w:numFmt w:val="lowerLetter"/>
      <w:lvlText w:val="%5."/>
      <w:lvlJc w:val="left"/>
      <w:pPr>
        <w:tabs>
          <w:tab w:val="num" w:pos="5508"/>
        </w:tabs>
        <w:ind w:left="5508" w:hanging="360"/>
      </w:pPr>
    </w:lvl>
    <w:lvl w:ilvl="5" w:tplc="041D001B" w:tentative="1">
      <w:start w:val="1"/>
      <w:numFmt w:val="lowerRoman"/>
      <w:lvlText w:val="%6."/>
      <w:lvlJc w:val="right"/>
      <w:pPr>
        <w:tabs>
          <w:tab w:val="num" w:pos="6228"/>
        </w:tabs>
        <w:ind w:left="6228" w:hanging="180"/>
      </w:pPr>
    </w:lvl>
    <w:lvl w:ilvl="6" w:tplc="041D000F" w:tentative="1">
      <w:start w:val="1"/>
      <w:numFmt w:val="decimal"/>
      <w:lvlText w:val="%7."/>
      <w:lvlJc w:val="left"/>
      <w:pPr>
        <w:tabs>
          <w:tab w:val="num" w:pos="6948"/>
        </w:tabs>
        <w:ind w:left="6948" w:hanging="360"/>
      </w:pPr>
    </w:lvl>
    <w:lvl w:ilvl="7" w:tplc="041D0019" w:tentative="1">
      <w:start w:val="1"/>
      <w:numFmt w:val="lowerLetter"/>
      <w:lvlText w:val="%8."/>
      <w:lvlJc w:val="left"/>
      <w:pPr>
        <w:tabs>
          <w:tab w:val="num" w:pos="7668"/>
        </w:tabs>
        <w:ind w:left="7668" w:hanging="360"/>
      </w:pPr>
    </w:lvl>
    <w:lvl w:ilvl="8" w:tplc="041D001B" w:tentative="1">
      <w:start w:val="1"/>
      <w:numFmt w:val="lowerRoman"/>
      <w:lvlText w:val="%9."/>
      <w:lvlJc w:val="right"/>
      <w:pPr>
        <w:tabs>
          <w:tab w:val="num" w:pos="8388"/>
        </w:tabs>
        <w:ind w:left="8388" w:hanging="180"/>
      </w:pPr>
    </w:lvl>
  </w:abstractNum>
  <w:abstractNum w:abstractNumId="7" w15:restartNumberingAfterBreak="0">
    <w:nsid w:val="597F259E"/>
    <w:multiLevelType w:val="hybridMultilevel"/>
    <w:tmpl w:val="70E454DC"/>
    <w:lvl w:ilvl="0" w:tplc="FFFFFFFF">
      <w:start w:val="1"/>
      <w:numFmt w:val="decimal"/>
      <w:lvlText w:val="%1."/>
      <w:lvlJc w:val="left"/>
      <w:pPr>
        <w:tabs>
          <w:tab w:val="num" w:pos="720"/>
        </w:tabs>
        <w:ind w:left="720" w:hanging="360"/>
      </w:pPr>
      <w:rPr>
        <w:rFonts w:hint="default"/>
      </w:rPr>
    </w:lvl>
    <w:lvl w:ilvl="1" w:tplc="FFFFFFFF">
      <w:start w:val="5"/>
      <w:numFmt w:val="bullet"/>
      <w:lvlText w:val="-"/>
      <w:lvlJc w:val="left"/>
      <w:pPr>
        <w:tabs>
          <w:tab w:val="num" w:pos="1500"/>
        </w:tabs>
        <w:ind w:left="1500" w:hanging="42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1C349B8"/>
    <w:multiLevelType w:val="hybridMultilevel"/>
    <w:tmpl w:val="D826A0D0"/>
    <w:lvl w:ilvl="0" w:tplc="FFFFFFFF">
      <w:start w:val="1"/>
      <w:numFmt w:val="decimal"/>
      <w:lvlText w:val="%1)"/>
      <w:lvlJc w:val="left"/>
      <w:pPr>
        <w:tabs>
          <w:tab w:val="num" w:pos="3762"/>
        </w:tabs>
        <w:ind w:left="3762" w:hanging="360"/>
      </w:pPr>
      <w:rPr>
        <w:rFonts w:hint="default"/>
      </w:rPr>
    </w:lvl>
    <w:lvl w:ilvl="1" w:tplc="FFFFFFFF" w:tentative="1">
      <w:start w:val="1"/>
      <w:numFmt w:val="lowerLetter"/>
      <w:lvlText w:val="%2."/>
      <w:lvlJc w:val="left"/>
      <w:pPr>
        <w:tabs>
          <w:tab w:val="num" w:pos="4482"/>
        </w:tabs>
        <w:ind w:left="4482" w:hanging="360"/>
      </w:pPr>
    </w:lvl>
    <w:lvl w:ilvl="2" w:tplc="FFFFFFFF" w:tentative="1">
      <w:start w:val="1"/>
      <w:numFmt w:val="lowerRoman"/>
      <w:lvlText w:val="%3."/>
      <w:lvlJc w:val="right"/>
      <w:pPr>
        <w:tabs>
          <w:tab w:val="num" w:pos="5202"/>
        </w:tabs>
        <w:ind w:left="5202" w:hanging="180"/>
      </w:pPr>
    </w:lvl>
    <w:lvl w:ilvl="3" w:tplc="FFFFFFFF" w:tentative="1">
      <w:start w:val="1"/>
      <w:numFmt w:val="decimal"/>
      <w:lvlText w:val="%4."/>
      <w:lvlJc w:val="left"/>
      <w:pPr>
        <w:tabs>
          <w:tab w:val="num" w:pos="5922"/>
        </w:tabs>
        <w:ind w:left="5922" w:hanging="360"/>
      </w:pPr>
    </w:lvl>
    <w:lvl w:ilvl="4" w:tplc="FFFFFFFF" w:tentative="1">
      <w:start w:val="1"/>
      <w:numFmt w:val="lowerLetter"/>
      <w:lvlText w:val="%5."/>
      <w:lvlJc w:val="left"/>
      <w:pPr>
        <w:tabs>
          <w:tab w:val="num" w:pos="6642"/>
        </w:tabs>
        <w:ind w:left="6642" w:hanging="360"/>
      </w:pPr>
    </w:lvl>
    <w:lvl w:ilvl="5" w:tplc="FFFFFFFF" w:tentative="1">
      <w:start w:val="1"/>
      <w:numFmt w:val="lowerRoman"/>
      <w:lvlText w:val="%6."/>
      <w:lvlJc w:val="right"/>
      <w:pPr>
        <w:tabs>
          <w:tab w:val="num" w:pos="7362"/>
        </w:tabs>
        <w:ind w:left="7362" w:hanging="180"/>
      </w:pPr>
    </w:lvl>
    <w:lvl w:ilvl="6" w:tplc="FFFFFFFF" w:tentative="1">
      <w:start w:val="1"/>
      <w:numFmt w:val="decimal"/>
      <w:lvlText w:val="%7."/>
      <w:lvlJc w:val="left"/>
      <w:pPr>
        <w:tabs>
          <w:tab w:val="num" w:pos="8082"/>
        </w:tabs>
        <w:ind w:left="8082" w:hanging="360"/>
      </w:pPr>
    </w:lvl>
    <w:lvl w:ilvl="7" w:tplc="FFFFFFFF" w:tentative="1">
      <w:start w:val="1"/>
      <w:numFmt w:val="lowerLetter"/>
      <w:lvlText w:val="%8."/>
      <w:lvlJc w:val="left"/>
      <w:pPr>
        <w:tabs>
          <w:tab w:val="num" w:pos="8802"/>
        </w:tabs>
        <w:ind w:left="8802" w:hanging="360"/>
      </w:pPr>
    </w:lvl>
    <w:lvl w:ilvl="8" w:tplc="FFFFFFFF" w:tentative="1">
      <w:start w:val="1"/>
      <w:numFmt w:val="lowerRoman"/>
      <w:lvlText w:val="%9."/>
      <w:lvlJc w:val="right"/>
      <w:pPr>
        <w:tabs>
          <w:tab w:val="num" w:pos="9522"/>
        </w:tabs>
        <w:ind w:left="9522" w:hanging="180"/>
      </w:pPr>
    </w:lvl>
  </w:abstractNum>
  <w:abstractNum w:abstractNumId="9" w15:restartNumberingAfterBreak="0">
    <w:nsid w:val="66C30492"/>
    <w:multiLevelType w:val="hybridMultilevel"/>
    <w:tmpl w:val="2A92838E"/>
    <w:lvl w:ilvl="0" w:tplc="041D0007">
      <w:start w:val="1"/>
      <w:numFmt w:val="bullet"/>
      <w:lvlText w:val=""/>
      <w:lvlJc w:val="left"/>
      <w:pPr>
        <w:tabs>
          <w:tab w:val="num" w:pos="720"/>
        </w:tabs>
        <w:ind w:left="720" w:hanging="360"/>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520752"/>
    <w:multiLevelType w:val="multilevel"/>
    <w:tmpl w:val="BB92504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15"/>
        </w:tabs>
        <w:ind w:left="915" w:hanging="915"/>
      </w:pPr>
      <w:rPr>
        <w:rFonts w:hint="default"/>
      </w:rPr>
    </w:lvl>
    <w:lvl w:ilvl="2">
      <w:start w:val="1"/>
      <w:numFmt w:val="decimal"/>
      <w:isLgl/>
      <w:lvlText w:val="%1.%2.%3."/>
      <w:lvlJc w:val="left"/>
      <w:pPr>
        <w:tabs>
          <w:tab w:val="num" w:pos="915"/>
        </w:tabs>
        <w:ind w:left="915" w:hanging="91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8"/>
  </w:num>
  <w:num w:numId="2">
    <w:abstractNumId w:val="7"/>
  </w:num>
  <w:num w:numId="3">
    <w:abstractNumId w:val="3"/>
  </w:num>
  <w:num w:numId="4">
    <w:abstractNumId w:val="0"/>
  </w:num>
  <w:num w:numId="5">
    <w:abstractNumId w:val="6"/>
  </w:num>
  <w:num w:numId="6">
    <w:abstractNumId w:val="2"/>
  </w:num>
  <w:num w:numId="7">
    <w:abstractNumId w:val="5"/>
  </w:num>
  <w:num w:numId="8">
    <w:abstractNumId w:val="10"/>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74"/>
    <w:rsid w:val="00046F14"/>
    <w:rsid w:val="00053274"/>
    <w:rsid w:val="00093003"/>
    <w:rsid w:val="000A0C86"/>
    <w:rsid w:val="00107FE4"/>
    <w:rsid w:val="00186036"/>
    <w:rsid w:val="00190D37"/>
    <w:rsid w:val="0019684E"/>
    <w:rsid w:val="001C3D0D"/>
    <w:rsid w:val="0022591B"/>
    <w:rsid w:val="002401F8"/>
    <w:rsid w:val="00281340"/>
    <w:rsid w:val="00291E80"/>
    <w:rsid w:val="002A5741"/>
    <w:rsid w:val="00332F71"/>
    <w:rsid w:val="00384B9C"/>
    <w:rsid w:val="00390D84"/>
    <w:rsid w:val="003B464B"/>
    <w:rsid w:val="003F60E6"/>
    <w:rsid w:val="004E15C5"/>
    <w:rsid w:val="00542357"/>
    <w:rsid w:val="00556172"/>
    <w:rsid w:val="005B130A"/>
    <w:rsid w:val="005B7B14"/>
    <w:rsid w:val="005D55BF"/>
    <w:rsid w:val="006450F8"/>
    <w:rsid w:val="00665F63"/>
    <w:rsid w:val="00763F28"/>
    <w:rsid w:val="007762B2"/>
    <w:rsid w:val="007951BF"/>
    <w:rsid w:val="007E18DC"/>
    <w:rsid w:val="00801F1B"/>
    <w:rsid w:val="008244EE"/>
    <w:rsid w:val="00827E21"/>
    <w:rsid w:val="00857DE3"/>
    <w:rsid w:val="008803D0"/>
    <w:rsid w:val="008817D4"/>
    <w:rsid w:val="008D1256"/>
    <w:rsid w:val="008D4C36"/>
    <w:rsid w:val="0091273B"/>
    <w:rsid w:val="00914F6F"/>
    <w:rsid w:val="00917B52"/>
    <w:rsid w:val="0097118F"/>
    <w:rsid w:val="009A6C2B"/>
    <w:rsid w:val="009C2DB3"/>
    <w:rsid w:val="00A1394A"/>
    <w:rsid w:val="00A31C3B"/>
    <w:rsid w:val="00A609CD"/>
    <w:rsid w:val="00A70D9B"/>
    <w:rsid w:val="00AA4D60"/>
    <w:rsid w:val="00AE40DA"/>
    <w:rsid w:val="00B00070"/>
    <w:rsid w:val="00B472FC"/>
    <w:rsid w:val="00B57A7E"/>
    <w:rsid w:val="00BC5FEA"/>
    <w:rsid w:val="00BD2571"/>
    <w:rsid w:val="00BD56CA"/>
    <w:rsid w:val="00BF2B12"/>
    <w:rsid w:val="00C06E18"/>
    <w:rsid w:val="00C30192"/>
    <w:rsid w:val="00C416D4"/>
    <w:rsid w:val="00C905A7"/>
    <w:rsid w:val="00C91D79"/>
    <w:rsid w:val="00CC7229"/>
    <w:rsid w:val="00CD5107"/>
    <w:rsid w:val="00D06AB1"/>
    <w:rsid w:val="00D323B2"/>
    <w:rsid w:val="00D70878"/>
    <w:rsid w:val="00D80EE4"/>
    <w:rsid w:val="00D9093D"/>
    <w:rsid w:val="00D9325E"/>
    <w:rsid w:val="00E40CCF"/>
    <w:rsid w:val="00E57042"/>
    <w:rsid w:val="00E80C58"/>
    <w:rsid w:val="00E97818"/>
    <w:rsid w:val="00EF29B6"/>
    <w:rsid w:val="00F03068"/>
    <w:rsid w:val="00F22A55"/>
    <w:rsid w:val="00F66664"/>
    <w:rsid w:val="00FB5850"/>
    <w:rsid w:val="00FD4CBD"/>
    <w:rsid w:val="00FE1C1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DF55590"/>
  <w15:docId w15:val="{E14E4352-299C-4A2D-8945-FE5103E3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sv-SE"/>
    </w:rPr>
  </w:style>
  <w:style w:type="paragraph" w:styleId="Rubrik1">
    <w:name w:val="heading 1"/>
    <w:basedOn w:val="Normal"/>
    <w:next w:val="Normal"/>
    <w:qFormat/>
    <w:pPr>
      <w:keepNext/>
      <w:tabs>
        <w:tab w:val="left" w:pos="2552"/>
        <w:tab w:val="left" w:pos="5387"/>
        <w:tab w:val="left" w:pos="7371"/>
        <w:tab w:val="left" w:pos="8222"/>
      </w:tabs>
      <w:ind w:right="-710" w:hanging="426"/>
      <w:outlineLvl w:val="0"/>
    </w:pPr>
    <w:rPr>
      <w:b/>
      <w:bCs/>
      <w:sz w:val="24"/>
      <w:lang w:val="sv-SE"/>
    </w:rPr>
  </w:style>
  <w:style w:type="paragraph" w:styleId="Rubrik2">
    <w:name w:val="heading 2"/>
    <w:basedOn w:val="Normal"/>
    <w:next w:val="Normal"/>
    <w:qFormat/>
    <w:pPr>
      <w:keepNext/>
      <w:tabs>
        <w:tab w:val="left" w:pos="1134"/>
        <w:tab w:val="left" w:pos="2268"/>
        <w:tab w:val="left" w:pos="5387"/>
        <w:tab w:val="left" w:pos="7371"/>
        <w:tab w:val="left" w:pos="8222"/>
      </w:tabs>
      <w:ind w:left="-426" w:right="-709"/>
      <w:outlineLvl w:val="1"/>
    </w:pPr>
    <w:rPr>
      <w:b/>
      <w:bCs/>
      <w:sz w:val="24"/>
      <w:lang w:val="sv-SE"/>
    </w:rPr>
  </w:style>
  <w:style w:type="paragraph" w:styleId="Rubrik5">
    <w:name w:val="heading 5"/>
    <w:basedOn w:val="Normal"/>
    <w:next w:val="Normal"/>
    <w:qFormat/>
    <w:rsid w:val="0018603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character" w:styleId="Sidnummer">
    <w:name w:val="page number"/>
    <w:basedOn w:val="Standardstycketeckensnitt"/>
  </w:style>
  <w:style w:type="paragraph" w:styleId="Sidfot">
    <w:name w:val="footer"/>
    <w:basedOn w:val="Normal"/>
    <w:pPr>
      <w:tabs>
        <w:tab w:val="center" w:pos="4536"/>
        <w:tab w:val="right" w:pos="9072"/>
      </w:tabs>
    </w:pPr>
  </w:style>
  <w:style w:type="paragraph" w:styleId="Ballongtext">
    <w:name w:val="Balloon Text"/>
    <w:basedOn w:val="Normal"/>
    <w:semiHidden/>
    <w:rPr>
      <w:rFonts w:ascii="Tahoma" w:hAnsi="Tahoma" w:cs="Tahoma"/>
      <w:sz w:val="16"/>
      <w:szCs w:val="16"/>
    </w:rPr>
  </w:style>
  <w:style w:type="paragraph" w:customStyle="1" w:styleId="Vnster">
    <w:name w:val="Vänster"/>
    <w:basedOn w:val="Normal"/>
    <w:pPr>
      <w:tabs>
        <w:tab w:val="left" w:pos="1418"/>
        <w:tab w:val="left" w:pos="2552"/>
        <w:tab w:val="left" w:pos="5670"/>
      </w:tabs>
      <w:ind w:left="2552" w:hanging="2552"/>
    </w:pPr>
    <w:rPr>
      <w:sz w:val="24"/>
      <w:lang w:val="sv-SE"/>
    </w:rPr>
  </w:style>
  <w:style w:type="paragraph" w:customStyle="1" w:styleId="Hger">
    <w:name w:val="Höger"/>
    <w:basedOn w:val="Normal"/>
    <w:pPr>
      <w:tabs>
        <w:tab w:val="left" w:pos="2552"/>
        <w:tab w:val="left" w:pos="5670"/>
      </w:tabs>
      <w:ind w:left="2552"/>
    </w:pPr>
    <w:rPr>
      <w:sz w:val="24"/>
      <w:lang w:val="sv-SE"/>
    </w:rPr>
  </w:style>
  <w:style w:type="paragraph" w:styleId="Brdtext">
    <w:name w:val="Body Text"/>
    <w:basedOn w:val="Normal"/>
    <w:rPr>
      <w:b/>
      <w:bCs/>
      <w:caps/>
      <w:sz w:val="24"/>
      <w:lang w:val="sv-FI"/>
    </w:rPr>
  </w:style>
  <w:style w:type="paragraph" w:styleId="Brdtextmedindrag">
    <w:name w:val="Body Text Indent"/>
    <w:basedOn w:val="Normal"/>
    <w:pPr>
      <w:ind w:left="3402"/>
    </w:pPr>
    <w:rPr>
      <w:sz w:val="24"/>
      <w:lang w:val="sv-SE"/>
    </w:rPr>
  </w:style>
  <w:style w:type="character" w:styleId="Hyperlnk">
    <w:name w:val="Hyperlink"/>
    <w:basedOn w:val="Standardstycketeckensnitt"/>
    <w:uiPriority w:val="99"/>
    <w:unhideWhenUsed/>
    <w:rsid w:val="00665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0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ator@regeringen.ax"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622</Words>
  <Characters>4533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ÅLANDS LANDSKAPSREGERING</vt:lpstr>
    </vt:vector>
  </TitlesOfParts>
  <Company>Ålands landskapsregering</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LANDSKAPSREGERING</dc:title>
  <dc:creator>Ålands landskapsstyrelse</dc:creator>
  <cp:lastModifiedBy>Tomas Fellman</cp:lastModifiedBy>
  <cp:revision>3</cp:revision>
  <cp:lastPrinted>2021-10-06T07:08:00Z</cp:lastPrinted>
  <dcterms:created xsi:type="dcterms:W3CDTF">2021-10-06T07:08:00Z</dcterms:created>
  <dcterms:modified xsi:type="dcterms:W3CDTF">2021-10-06T07:09:00Z</dcterms:modified>
</cp:coreProperties>
</file>